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68" w:rsidRPr="00AD7268" w:rsidRDefault="00AD7268" w:rsidP="00AD726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2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AD7268">
        <w:rPr>
          <w:rFonts w:ascii="Times New Roman" w:hAnsi="Times New Roman" w:cs="Times New Roman"/>
          <w:b/>
          <w:sz w:val="24"/>
          <w:szCs w:val="24"/>
        </w:rPr>
        <w:t>«</w:t>
      </w:r>
      <w:r w:rsidRPr="00AD7268">
        <w:rPr>
          <w:rFonts w:ascii="Times New Roman" w:eastAsia="Times New Roman" w:hAnsi="Times New Roman" w:cs="Times New Roman"/>
          <w:b/>
          <w:sz w:val="24"/>
          <w:szCs w:val="24"/>
        </w:rPr>
        <w:t>Защита концепции ВКР на английском языке»</w:t>
      </w:r>
    </w:p>
    <w:p w:rsidR="00AD7268" w:rsidRPr="00AD7268" w:rsidRDefault="00AD7268" w:rsidP="00AD726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268" w:rsidRPr="00AD7268" w:rsidRDefault="00AD7268" w:rsidP="00AD7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D7268" w:rsidRPr="00AD7268" w:rsidRDefault="00AD7268" w:rsidP="00AD7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Руководителем департамента иностранных языков</w:t>
      </w:r>
    </w:p>
    <w:p w:rsidR="00AD7268" w:rsidRPr="00AD7268" w:rsidRDefault="00AD7268" w:rsidP="00AD72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23.08.2019</w:t>
      </w:r>
    </w:p>
    <w:p w:rsidR="00AD7268" w:rsidRPr="00AD7268" w:rsidRDefault="00AD7268" w:rsidP="00AD7268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6"/>
        <w:gridCol w:w="6221"/>
      </w:tblGrid>
      <w:tr w:rsidR="00AD7268" w:rsidRPr="00AD7268" w:rsidTr="00470A68">
        <w:tc>
          <w:tcPr>
            <w:tcW w:w="0" w:type="auto"/>
          </w:tcPr>
          <w:p w:rsidR="00AD7268" w:rsidRPr="00AD7268" w:rsidRDefault="00AD7268" w:rsidP="00AD7268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221" w:type="dxa"/>
          </w:tcPr>
          <w:p w:rsidR="00AD7268" w:rsidRPr="00AD7268" w:rsidRDefault="00AD7268" w:rsidP="00AD7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Бакулев, доцент департамента иностранных языков;</w:t>
            </w:r>
          </w:p>
          <w:p w:rsidR="00AD7268" w:rsidRPr="00AD7268" w:rsidRDefault="00AD7268" w:rsidP="00AD7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Прилипко</w:t>
            </w:r>
            <w:proofErr w:type="spellEnd"/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департамента иностранных языков</w:t>
            </w:r>
          </w:p>
        </w:tc>
      </w:tr>
      <w:tr w:rsidR="00AD7268" w:rsidRPr="00AD7268" w:rsidTr="00470A68">
        <w:tc>
          <w:tcPr>
            <w:tcW w:w="0" w:type="auto"/>
          </w:tcPr>
          <w:p w:rsidR="00AD7268" w:rsidRPr="00AD7268" w:rsidRDefault="00AD7268" w:rsidP="00AD7268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6221" w:type="dxa"/>
          </w:tcPr>
          <w:p w:rsidR="00AD7268" w:rsidRPr="00AD7268" w:rsidRDefault="00AD7268" w:rsidP="00AD7268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268" w:rsidRPr="00AD7268" w:rsidTr="00470A68">
        <w:tc>
          <w:tcPr>
            <w:tcW w:w="0" w:type="auto"/>
          </w:tcPr>
          <w:p w:rsidR="00AD7268" w:rsidRPr="00AD7268" w:rsidRDefault="00AD7268" w:rsidP="00AD7268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6221" w:type="dxa"/>
          </w:tcPr>
          <w:p w:rsidR="00AD7268" w:rsidRPr="00AD7268" w:rsidRDefault="00AD7268" w:rsidP="00AD7268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268" w:rsidRPr="00AD7268" w:rsidTr="00470A68">
        <w:tc>
          <w:tcPr>
            <w:tcW w:w="0" w:type="auto"/>
          </w:tcPr>
          <w:p w:rsidR="00AD7268" w:rsidRPr="00AD7268" w:rsidRDefault="00AD7268" w:rsidP="00AD7268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6221" w:type="dxa"/>
          </w:tcPr>
          <w:p w:rsidR="00AD7268" w:rsidRPr="00AD7268" w:rsidRDefault="00AD7268" w:rsidP="00AD7268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D7268" w:rsidRPr="00AD7268" w:rsidTr="00470A68">
        <w:tc>
          <w:tcPr>
            <w:tcW w:w="0" w:type="auto"/>
          </w:tcPr>
          <w:p w:rsidR="00AD7268" w:rsidRPr="00AD7268" w:rsidRDefault="00AD7268" w:rsidP="00AD7268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221" w:type="dxa"/>
          </w:tcPr>
          <w:p w:rsidR="00AD7268" w:rsidRPr="00AD7268" w:rsidRDefault="00AD7268" w:rsidP="00AD7268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268" w:rsidRPr="00AD7268" w:rsidTr="00470A68">
        <w:tc>
          <w:tcPr>
            <w:tcW w:w="0" w:type="auto"/>
          </w:tcPr>
          <w:p w:rsidR="00AD7268" w:rsidRPr="00AD7268" w:rsidRDefault="00AD7268" w:rsidP="00AD7268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6221" w:type="dxa"/>
          </w:tcPr>
          <w:p w:rsidR="00AD7268" w:rsidRPr="00AD7268" w:rsidRDefault="00AD7268" w:rsidP="00AD7268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:rsidR="00AD7268" w:rsidRPr="00AD7268" w:rsidRDefault="00AD7268" w:rsidP="00AD7268">
      <w:pPr>
        <w:widowControl w:val="0"/>
        <w:spacing w:line="240" w:lineRule="auto"/>
        <w:ind w:right="20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US"/>
        </w:rPr>
      </w:pP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68" w:rsidRPr="00AD7268" w:rsidRDefault="00AD7268" w:rsidP="00AD7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68">
        <w:rPr>
          <w:rFonts w:ascii="Times New Roman" w:hAnsi="Times New Roman" w:cs="Times New Roman"/>
          <w:b/>
          <w:sz w:val="24"/>
          <w:szCs w:val="24"/>
        </w:rPr>
        <w:t>1.</w:t>
      </w:r>
      <w:r w:rsidRPr="00AD7268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к содержанию, оформлению и защите текста исследовательского проекта </w:t>
      </w:r>
      <w:proofErr w:type="spellStart"/>
      <w:r w:rsidRPr="00AD7268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Pr="00AD72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b/>
          <w:sz w:val="24"/>
          <w:szCs w:val="24"/>
        </w:rPr>
        <w:t>Proposal</w:t>
      </w:r>
      <w:proofErr w:type="spellEnd"/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Данная дисциплина реализуется в виде контрольного мероприятия, проверяющего готовность студентов к устному представлению и защите результатов научного исследования по теме своей выпускной квалификационной работы на английском языке. Письменный реферат/ обзор изученной литературы является допуском к устному экзамену.</w:t>
      </w:r>
    </w:p>
    <w:p w:rsidR="00AD7268" w:rsidRPr="00CB0590" w:rsidRDefault="00AD7268" w:rsidP="00CB0590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90">
        <w:rPr>
          <w:rFonts w:ascii="Times New Roman" w:hAnsi="Times New Roman" w:cs="Times New Roman"/>
          <w:b/>
          <w:sz w:val="24"/>
          <w:szCs w:val="24"/>
        </w:rPr>
        <w:t>Структура письменного текста (реферата) исследовательского проекта (</w:t>
      </w:r>
      <w:proofErr w:type="spellStart"/>
      <w:r w:rsidRPr="00CB0590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Pr="00CB05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590">
        <w:rPr>
          <w:rFonts w:ascii="Times New Roman" w:hAnsi="Times New Roman" w:cs="Times New Roman"/>
          <w:b/>
          <w:sz w:val="24"/>
          <w:szCs w:val="24"/>
        </w:rPr>
        <w:t>Proposal</w:t>
      </w:r>
      <w:proofErr w:type="spellEnd"/>
      <w:r w:rsidRPr="00CB0590">
        <w:rPr>
          <w:rFonts w:ascii="Times New Roman" w:hAnsi="Times New Roman" w:cs="Times New Roman"/>
          <w:b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Композиционная структура исследовательского проекта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 включает в себя следующие элементы: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1)Титульный лист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Coverpage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2)Аннотация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3)Введение(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4)Основная часть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ab/>
        <w:t>а) Обзор литературы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268" w:rsidRPr="00AD7268" w:rsidRDefault="00AD7268" w:rsidP="00AD72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б) Методология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в) Гипотезы или предположения исследования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Hypotheses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5)Заключение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6)Список источников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7)Приложения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Appendices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наименование вуза, факультета, кафедры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имя, фамилия, номер группы автора работы;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должность, ученая степень, фамилия, инициалы консультанта;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место и год написания (см. «Образец титульного листа»).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Аннотация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 представляет собой краткое изложение работы с указанием: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цели исследования;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методологии исследования и выборки</w:t>
      </w:r>
    </w:p>
    <w:p w:rsid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 xml:space="preserve">емых результатов исследования 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268">
        <w:rPr>
          <w:rFonts w:ascii="Times New Roman" w:hAnsi="Times New Roman" w:cs="Times New Roman"/>
          <w:sz w:val="24"/>
          <w:szCs w:val="24"/>
        </w:rPr>
        <w:t>структуры работы.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Аннотация состоит из одного абзаца и располагается на первой странице непосредственно перед основным текстом, отделяется от него двумя пробелами и по объему не должна превышать 10% от количества слов в основных информативных частях работы (введение, основная часть, заключение). Слово «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» в аннотации не пишется.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Заголовки основных частей работы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) пишутся на отдельной строке без точки. Подзаголовки части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7268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Delimitations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 пишутся в строку, выделяются жирным шрифтом и отделяются от основного текста точкой.</w:t>
      </w:r>
      <w:proofErr w:type="gramEnd"/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268">
        <w:rPr>
          <w:rFonts w:ascii="Times New Roman" w:hAnsi="Times New Roman" w:cs="Times New Roman"/>
          <w:sz w:val="24"/>
          <w:szCs w:val="24"/>
        </w:rPr>
        <w:t xml:space="preserve">В Подразделах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обосновывается актуальность выбранной темы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), определяются цели и задачи исследования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), раскрывается, при возможности, практическая и\или научная значимость проводимого исследования, новизна</w:t>
      </w:r>
      <w:r w:rsidRPr="00AD7268">
        <w:rPr>
          <w:rFonts w:ascii="Times New Roman" w:hAnsi="Times New Roman" w:cs="Times New Roman"/>
          <w:sz w:val="24"/>
          <w:szCs w:val="24"/>
        </w:rPr>
        <w:tab/>
        <w:t>решаемых</w:t>
      </w:r>
      <w:r w:rsidRPr="00AD7268">
        <w:rPr>
          <w:rFonts w:ascii="Times New Roman" w:hAnsi="Times New Roman" w:cs="Times New Roman"/>
          <w:sz w:val="24"/>
          <w:szCs w:val="24"/>
        </w:rPr>
        <w:tab/>
        <w:t>задач</w:t>
      </w:r>
      <w:r w:rsidRPr="00AD726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Professio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ab/>
        <w:t xml:space="preserve">определяются </w:t>
      </w:r>
      <w:r w:rsidRPr="00AD7268">
        <w:rPr>
          <w:rFonts w:ascii="Times New Roman" w:hAnsi="Times New Roman" w:cs="Times New Roman"/>
          <w:sz w:val="24"/>
          <w:szCs w:val="24"/>
        </w:rPr>
        <w:t>ограничения исследования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Delimitations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), при необходимости даются определения ключевых терминов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 с обязательным указанием источников.</w:t>
      </w:r>
      <w:proofErr w:type="gramEnd"/>
      <w:r w:rsidRPr="00AD7268">
        <w:rPr>
          <w:rFonts w:ascii="Times New Roman" w:hAnsi="Times New Roman" w:cs="Times New Roman"/>
          <w:sz w:val="24"/>
          <w:szCs w:val="24"/>
        </w:rPr>
        <w:t xml:space="preserve"> Рекомендуемый объем - 500 слов.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Основная часть исследовательского проекта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) состоит из трех частей (заголовок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не пишется, заголовки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Anticipated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пишутся на отдельной строке без точки) и включает в себя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ab/>
        <w:t>- анализ литературных источников,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ab/>
        <w:t>- обоснование выбора методологии,</w:t>
      </w:r>
    </w:p>
    <w:p w:rsidR="00AD7268" w:rsidRPr="00AD7268" w:rsidRDefault="00AD7268" w:rsidP="00AD72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- описание предполагаемых результатов.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Анализ литературы раскрывает состояние исследуемой проблемы в определенной области научных знаний с обоснованием направления исследования. Текст должен носить аналитический характер,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сноски оформляются в соответствии с требованиями АРА (фамилия автора, год). Рекомендуемый объем – 1300 слов.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lastRenderedPageBreak/>
        <w:t>Раздел Методология включает в себя краткое описание методологии исследования с обоснованием ее выбора. Рекомендуемый объем – 300 слов.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Раздел Гипотезы или предположения исследования содержит описание и обоснование гипотез (для количественной методологии) или предположений (для качественной методологии) исследования, формулировка гипотез и предположений должна коррелировать с поставленными задачами и выбранной методологии.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Заключение</w:t>
      </w:r>
      <w:r w:rsidRPr="00AD7268">
        <w:rPr>
          <w:rFonts w:ascii="Times New Roman" w:hAnsi="Times New Roman" w:cs="Times New Roman"/>
          <w:sz w:val="24"/>
          <w:szCs w:val="24"/>
        </w:rPr>
        <w:tab/>
        <w:t>исследовательского</w:t>
      </w:r>
      <w:r w:rsidRPr="00AD7268">
        <w:rPr>
          <w:rFonts w:ascii="Times New Roman" w:hAnsi="Times New Roman" w:cs="Times New Roman"/>
          <w:sz w:val="24"/>
          <w:szCs w:val="24"/>
        </w:rPr>
        <w:tab/>
        <w:t>проекта</w:t>
      </w:r>
      <w:bookmarkStart w:id="0" w:name="_GoBack"/>
      <w:bookmarkEnd w:id="0"/>
      <w:r w:rsidRPr="00AD726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  <w:r w:rsidRPr="00AD726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 представляет собой краткое изложение проекта с акцентом на потенциальную практическую или научную ценность предлагаемого проекта и пути его дальнейшего развития.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Список используемой литературы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 представляет собой список использованных в работе источников. В него могут входить статьи, монографии, книги, справочная литература и пр., а также информация, размещенная на ака</w:t>
      </w:r>
      <w:r>
        <w:rPr>
          <w:rFonts w:ascii="Times New Roman" w:hAnsi="Times New Roman" w:cs="Times New Roman"/>
          <w:sz w:val="24"/>
          <w:szCs w:val="24"/>
        </w:rPr>
        <w:t>демических электронных ресурсах</w:t>
      </w:r>
      <w:r w:rsidRPr="00AD7268">
        <w:rPr>
          <w:rFonts w:ascii="Times New Roman" w:hAnsi="Times New Roman" w:cs="Times New Roman"/>
          <w:sz w:val="24"/>
          <w:szCs w:val="24"/>
        </w:rPr>
        <w:t>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Список источников приводится в алфавитном порядке по фамилиям авторов и оформляется по правилам академического стиля АРА и формируется исходя из рекомендаций</w:t>
      </w:r>
      <w:r w:rsidRPr="00AD7268">
        <w:rPr>
          <w:rFonts w:ascii="Times New Roman" w:hAnsi="Times New Roman" w:cs="Times New Roman"/>
          <w:sz w:val="24"/>
          <w:szCs w:val="24"/>
        </w:rPr>
        <w:tab/>
        <w:t>научного</w:t>
      </w:r>
      <w:r w:rsidRPr="00AD7268">
        <w:rPr>
          <w:rFonts w:ascii="Times New Roman" w:hAnsi="Times New Roman" w:cs="Times New Roman"/>
          <w:sz w:val="24"/>
          <w:szCs w:val="24"/>
        </w:rPr>
        <w:tab/>
        <w:t>руководителя.</w:t>
      </w:r>
      <w:r w:rsidRPr="00AD7268">
        <w:rPr>
          <w:rFonts w:ascii="Times New Roman" w:hAnsi="Times New Roman" w:cs="Times New Roman"/>
          <w:sz w:val="24"/>
          <w:szCs w:val="24"/>
        </w:rPr>
        <w:tab/>
        <w:t>Рекомендуемое</w:t>
      </w:r>
      <w:r w:rsidRPr="00AD7268">
        <w:rPr>
          <w:rFonts w:ascii="Times New Roman" w:hAnsi="Times New Roman" w:cs="Times New Roman"/>
          <w:sz w:val="24"/>
          <w:szCs w:val="24"/>
        </w:rPr>
        <w:tab/>
        <w:t>количество</w:t>
      </w:r>
      <w:r w:rsidRPr="00AD7268">
        <w:rPr>
          <w:rFonts w:ascii="Times New Roman" w:hAnsi="Times New Roman" w:cs="Times New Roman"/>
          <w:sz w:val="24"/>
          <w:szCs w:val="24"/>
        </w:rPr>
        <w:tab/>
        <w:t>источников, используемых в работе, - не менее 4. При необходимости использовать русскоязычные источники (максимально 2), они оформляются на русском языке и приводятся в конце списка. На все источники, указанные в списке, должны иметься ссылки в тексте работы.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Приложение – это часть основного текста, которая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</w:t>
      </w:r>
    </w:p>
    <w:p w:rsid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Недопустим перенос в приложение информации, без которой понимание основной части становится затруднено, с целью обойти установленные рамки по количеству слов в основных частях работы.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Требования к оформлению текста исследовательского проекта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)</w:t>
      </w:r>
    </w:p>
    <w:p w:rsidR="00AD7268" w:rsidRPr="00CB0590" w:rsidRDefault="00AD7268" w:rsidP="00CB0590">
      <w:pPr>
        <w:pStyle w:val="a5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90">
        <w:rPr>
          <w:rFonts w:ascii="Times New Roman" w:hAnsi="Times New Roman" w:cs="Times New Roman"/>
          <w:b/>
          <w:sz w:val="24"/>
          <w:szCs w:val="24"/>
        </w:rPr>
        <w:t xml:space="preserve"> Объем </w:t>
      </w:r>
      <w:proofErr w:type="spellStart"/>
      <w:r w:rsidRPr="00CB0590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Pr="00CB05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590">
        <w:rPr>
          <w:rFonts w:ascii="Times New Roman" w:hAnsi="Times New Roman" w:cs="Times New Roman"/>
          <w:b/>
          <w:sz w:val="24"/>
          <w:szCs w:val="24"/>
        </w:rPr>
        <w:t>Proposal</w:t>
      </w:r>
      <w:proofErr w:type="spellEnd"/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AD7268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AD7268">
        <w:rPr>
          <w:rFonts w:ascii="Times New Roman" w:hAnsi="Times New Roman" w:cs="Times New Roman"/>
          <w:sz w:val="24"/>
          <w:szCs w:val="24"/>
        </w:rPr>
        <w:t xml:space="preserve"> студентом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составляет 2000 – 2500 слов. Заданные требования к количеству слов, особенно его верхнего порогового значения,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нацелены на проверку умений студента выделить наиболее информативно ценные идеи, а также умения краткого изложения информации, что в большой степени зависит от знаний аутентичных</w:t>
      </w:r>
      <w:r w:rsidRPr="00AD7268">
        <w:rPr>
          <w:rFonts w:ascii="Times New Roman" w:hAnsi="Times New Roman" w:cs="Times New Roman"/>
          <w:sz w:val="24"/>
          <w:szCs w:val="24"/>
        </w:rPr>
        <w:tab/>
        <w:t>словосочета</w:t>
      </w:r>
      <w:r>
        <w:rPr>
          <w:rFonts w:ascii="Times New Roman" w:hAnsi="Times New Roman" w:cs="Times New Roman"/>
          <w:sz w:val="24"/>
          <w:szCs w:val="24"/>
        </w:rPr>
        <w:t>ний,</w:t>
      </w:r>
      <w:r>
        <w:rPr>
          <w:rFonts w:ascii="Times New Roman" w:hAnsi="Times New Roman" w:cs="Times New Roman"/>
          <w:sz w:val="24"/>
          <w:szCs w:val="24"/>
        </w:rPr>
        <w:tab/>
        <w:t>идиоматических</w:t>
      </w:r>
      <w:r>
        <w:rPr>
          <w:rFonts w:ascii="Times New Roman" w:hAnsi="Times New Roman" w:cs="Times New Roman"/>
          <w:sz w:val="24"/>
          <w:szCs w:val="24"/>
        </w:rPr>
        <w:tab/>
        <w:t>выражений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AD7268">
        <w:rPr>
          <w:rFonts w:ascii="Times New Roman" w:hAnsi="Times New Roman" w:cs="Times New Roman"/>
          <w:sz w:val="24"/>
          <w:szCs w:val="24"/>
        </w:rPr>
        <w:t>соответствующей терминологии по теме.</w:t>
      </w:r>
    </w:p>
    <w:p w:rsid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Pr="00AD7268" w:rsidRDefault="00CB0590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68" w:rsidRPr="00AD7268" w:rsidRDefault="00AD7268" w:rsidP="00AD7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AD7268">
        <w:rPr>
          <w:rFonts w:ascii="Times New Roman" w:hAnsi="Times New Roman" w:cs="Times New Roman"/>
          <w:b/>
          <w:sz w:val="24"/>
          <w:szCs w:val="24"/>
        </w:rPr>
        <w:t>. Требования к текстовому форматированию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Графическое представление текста работы должны производиться в соответствии с требованиями стиля APA. Наиболее полная информация по данному стилю может быть найдена по следующей ссылке: </w:t>
      </w:r>
      <w:hyperlink r:id="rId6" w:history="1">
        <w:r w:rsidRPr="00663456">
          <w:rPr>
            <w:rStyle w:val="a4"/>
            <w:rFonts w:ascii="Times New Roman" w:hAnsi="Times New Roman" w:cs="Times New Roman"/>
            <w:sz w:val="24"/>
            <w:szCs w:val="24"/>
          </w:rPr>
          <w:t>http://www.thewritedirection.net/apaguide.net/apaguide.pdf</w:t>
        </w:r>
      </w:hyperlink>
      <w:r w:rsidRPr="00AD7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Основные требования изложены ниже по тексту.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2.1 Требования к оформлению заголовков и подзаголовков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Заголовки и подзаголовки работы имеют двухуровневую структуру. Рекомендуемые шрифты –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Helvetica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2.1.1 Заголовки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Заголовки располагаются посередине страницы, выделяются жирным шрифтом. Все слова заголовка, кроме артиклей, союзов и предлогов, начинаются с прописных букв.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2.1.2 Подзаголовки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2.2 Требования к оформлению основного текста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Текст основной части работы оформляется шрифтом</w:t>
      </w:r>
      <w:r w:rsidRPr="00AD72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Roman, размер 14.</w:t>
      </w:r>
      <w:r w:rsidRPr="00AD7268">
        <w:rPr>
          <w:rFonts w:ascii="Times New Roman" w:hAnsi="Times New Roman" w:cs="Times New Roman"/>
          <w:sz w:val="24"/>
          <w:szCs w:val="24"/>
        </w:rPr>
        <w:tab/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Пробел между </w:t>
      </w:r>
      <w:r w:rsidRPr="00AD7268">
        <w:rPr>
          <w:rFonts w:ascii="Times New Roman" w:hAnsi="Times New Roman" w:cs="Times New Roman"/>
          <w:sz w:val="24"/>
          <w:szCs w:val="24"/>
        </w:rPr>
        <w:t xml:space="preserve">строками составляет 1,5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(красная строка) – 5 единиц (1.2 д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торон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должны быть равны 2,5 см.</w:t>
      </w:r>
      <w:proofErr w:type="gramEnd"/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Поля со всех с Нумерация страниц начинается с титульного </w:t>
      </w:r>
      <w:proofErr w:type="gramStart"/>
      <w:r w:rsidRPr="00AD7268">
        <w:rPr>
          <w:rFonts w:ascii="Times New Roman" w:hAnsi="Times New Roman" w:cs="Times New Roman"/>
          <w:sz w:val="24"/>
          <w:szCs w:val="24"/>
        </w:rPr>
        <w:t>л</w:t>
      </w:r>
      <w:r w:rsidRPr="00AD72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proofErr w:type="gramEnd"/>
      <w:r w:rsidRPr="00AD7268">
        <w:rPr>
          <w:rFonts w:ascii="Times New Roman" w:hAnsi="Times New Roman" w:cs="Times New Roman"/>
          <w:sz w:val="24"/>
          <w:szCs w:val="24"/>
        </w:rPr>
        <w:t>, однако на самом титульном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268">
        <w:rPr>
          <w:rFonts w:ascii="Times New Roman" w:hAnsi="Times New Roman" w:cs="Times New Roman"/>
          <w:sz w:val="24"/>
          <w:szCs w:val="24"/>
        </w:rPr>
        <w:t>не проставляется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268">
        <w:rPr>
          <w:rFonts w:ascii="Times New Roman" w:hAnsi="Times New Roman" w:cs="Times New Roman"/>
          <w:sz w:val="24"/>
          <w:szCs w:val="24"/>
        </w:rPr>
        <w:tab/>
      </w:r>
      <w:r w:rsidRPr="00AD7268">
        <w:rPr>
          <w:rFonts w:ascii="Times New Roman" w:hAnsi="Times New Roman" w:cs="Times New Roman"/>
          <w:sz w:val="24"/>
          <w:szCs w:val="24"/>
        </w:rPr>
        <w:tab/>
      </w:r>
    </w:p>
    <w:p w:rsid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68" w:rsidRPr="00AD7268" w:rsidRDefault="00AD7268" w:rsidP="00AD7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7268">
        <w:rPr>
          <w:rFonts w:ascii="Times New Roman" w:hAnsi="Times New Roman" w:cs="Times New Roman"/>
          <w:b/>
          <w:sz w:val="24"/>
          <w:szCs w:val="24"/>
        </w:rPr>
        <w:t>. Требования к оформлению цитат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При цитировании в работе используются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указываются страницы. Прямому цитированию предпочитается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3.1 Краткие цитаты (менее 40 слов)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Рекомендуемые примеры оформления: </w:t>
      </w:r>
    </w:p>
    <w:p w:rsidR="00AD7268" w:rsidRDefault="00AD7268" w:rsidP="00AD7268">
      <w:pPr>
        <w:widowControl w:val="0"/>
        <w:tabs>
          <w:tab w:val="left" w:pos="454"/>
          <w:tab w:val="left" w:pos="8603"/>
          <w:tab w:val="left" w:pos="8974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FA48ACD" wp14:editId="466DB24A">
                <wp:simplePos x="0" y="0"/>
                <wp:positionH relativeFrom="page">
                  <wp:posOffset>1080819</wp:posOffset>
                </wp:positionH>
                <wp:positionV relativeFrom="paragraph">
                  <wp:posOffset>-506</wp:posOffset>
                </wp:positionV>
                <wp:extent cx="5941441" cy="123164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231644"/>
                          <a:chOff x="0" y="0"/>
                          <a:chExt cx="5941441" cy="1231644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5941441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5207"/>
                            <a:ext cx="5941441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50773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26033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01292"/>
                            <a:ext cx="59414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441" y="0"/>
                                </a:lnTo>
                                <a:lnTo>
                                  <a:pt x="594144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76552"/>
                            <a:ext cx="594144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1441" y="179831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051812"/>
                            <a:ext cx="74980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49809" y="179831"/>
                                </a:lnTo>
                                <a:lnTo>
                                  <a:pt x="749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8" o:spid="_x0000_s1026" style="position:absolute;margin-left:85.1pt;margin-top:-.05pt;width:467.85pt;height:97pt;z-index:-251657216;mso-position-horizontal-relative:page" coordsize="59414,1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" o:allowincell="f">
                <v:shape id="Shape 29" o:spid="_x0000_s1027" style="position:absolute;width:59414;height:1752;visibility:visible;mso-wrap-style:square;v-text-anchor:top" coordsize="5941441,17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U7cIA&#10;AADbAAAADwAAAGRycy9kb3ducmV2LnhtbESPS4sCMRCE7wv+h9CCtzWjoOyORhFfKHtZH+C1mbQz&#10;g5NOnEQd/70RFvZYVNVX1HjamErcqfalZQW9bgKCOLO65FzB8bD6/ALhA7LGyjIpeJKH6aT1McZU&#10;2wfv6L4PuYgQ9ikqKEJwqZQ+K8ig71pHHL2zrQ2GKOtc6hofEW4q2U+SoTRYclwo0NG8oOyyvxkF&#10;brBcOacXtDvN1tn2+iN7/CuV6rSb2QhEoCb8h//aG62g/w3vL/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9TtwgAAANsAAAAPAAAAAAAAAAAAAAAAAJgCAABkcnMvZG93&#10;bnJldi54bWxQSwUGAAAAAAQABAD1AAAAhwMAAAAA&#10;" path="m,175207l,,5941441,r,175207l,175207xe" fillcolor="#f9f9f9" stroked="f">
                  <v:path arrowok="t" textboxrect="0,0,5941441,175207"/>
                </v:shape>
                <v:shape id="Shape 30" o:spid="_x0000_s1028" style="position:absolute;top:1752;width:59414;height:1755;visibility:visible;mso-wrap-style:square;v-text-anchor:top" coordsize="5941441,175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bz8AA&#10;AADbAAAADwAAAGRycy9kb3ducmV2LnhtbERPyWrDMBC9B/oPYgq9JXLSJg1OlBAXDIWe4qT3wRov&#10;1Bq5krz076tDocfH24/n2XRiJOdbywrWqwQEcWl1y7WC+y1f7kH4gKyxs0wKfsjD+fSwOGKq7cRX&#10;GotQixjCPkUFTQh9KqUvGzLoV7YnjlxlncEQoauldjjFcNPJTZLspMGWY0ODPb01VH4Vg1EwZutX&#10;/bGtvj9vL3Xhhq7KTF4p9fQ4Xw4gAs3hX/znftcKnuP6+CX+AH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4bz8AAAADbAAAADwAAAAAAAAAAAAAAAACYAgAAZHJzL2Rvd25y&#10;ZXYueG1sUEsFBgAAAAAEAAQA9QAAAIUDAAAAAA==&#10;" path="m,175566l,,5941441,r,175566l,175566xe" fillcolor="#f9f9f9" stroked="f">
                  <v:path arrowok="t" textboxrect="0,0,5941441,175566"/>
                </v:shape>
                <v:shape id="Shape 31" o:spid="_x0000_s1029" style="position:absolute;top:3507;width:59414;height:1753;visibility:visible;mso-wrap-style:square;v-text-anchor:top" coordsize="594144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34cIA&#10;AADbAAAADwAAAGRycy9kb3ducmV2LnhtbESPQYvCMBSE74L/ITzBi2iqgko1iiwqe/CiFc+P5tkW&#10;m5eSZLX66zfCwh6HmfmGWW1aU4sHOV9ZVjAeJSCIc6srLhRcsv1wAcIHZI21ZVLwIg+bdbezwlTb&#10;J5/ocQ6FiBD2KSooQ2hSKX1ekkE/sg1x9G7WGQxRukJqh88IN7WcJMlMGqw4LpTY0FdJ+f38YxTI&#10;ndsvknY6sAeujvP3PLvKa6ZUv9dulyACteE//Nf+1gqmY/h8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/fhwgAAANsAAAAPAAAAAAAAAAAAAAAAAJgCAABkcnMvZG93&#10;bnJldi54bWxQSwUGAAAAAAQABAD1AAAAhwMAAAAA&#10;" path="m,175259l,,5941441,r,175259l,175259xe" fillcolor="#f9f9f9" stroked="f">
                  <v:path arrowok="t" textboxrect="0,0,5941441,175259"/>
                </v:shape>
                <v:shape id="Shape 32" o:spid="_x0000_s1030" style="position:absolute;top:5260;width:59414;height:1752;visibility:visible;mso-wrap-style:square;v-text-anchor:top" coordsize="594144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plsIA&#10;AADbAAAADwAAAGRycy9kb3ducmV2LnhtbESPQYvCMBSE74L/ITzBi6zpKqhUo8ii4mEv2sXzo3m2&#10;xealJFGrv94sCB6HmfmGWaxaU4sbOV9ZVvA9TEAQ51ZXXCj4y7ZfMxA+IGusLZOCB3lYLbudBaba&#10;3vlAt2MoRISwT1FBGUKTSunzkgz6oW2Io3e2zmCI0hVSO7xHuKnlKEkm0mDFcaHEhn5Kyi/Hq1Eg&#10;N247S9rxwO64+p0+p9lJnjKl+r12PQcRqA2f8Lu91wrGI/j/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WmWwgAAANsAAAAPAAAAAAAAAAAAAAAAAJgCAABkcnMvZG93&#10;bnJldi54bWxQSwUGAAAAAAQABAD1AAAAhwMAAAAA&#10;" path="m,175259l,,5941441,r,175259l,175259xe" fillcolor="#f9f9f9" stroked="f">
                  <v:path arrowok="t" textboxrect="0,0,5941441,175259"/>
                </v:shape>
                <v:shape id="Shape 33" o:spid="_x0000_s1031" style="position:absolute;top:7012;width:59414;height:1753;visibility:visible;mso-wrap-style:square;v-text-anchor:top" coordsize="594144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MDcIA&#10;AADbAAAADwAAAGRycy9kb3ducmV2LnhtbESPQYvCMBSE7wv+h/CEvSyaamGVahQRXTx4WSueH82z&#10;LTYvJYna3V9vBMHjMDPfMPNlZxpxI+drywpGwwQEcWF1zaWCY74dTEH4gKyxsUwK/sjDctH7mGOm&#10;7Z1/6XYIpYgQ9hkqqEJoMyl9UZFBP7QtcfTO1hkMUbpSaof3CDeNHCfJtzRYc1yosKV1RcXlcDUK&#10;5MZtp0mXftkfrveT/0l+kqdcqc9+t5qBCNSFd/jV3mkFaQ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cwNwgAAANsAAAAPAAAAAAAAAAAAAAAAAJgCAABkcnMvZG93&#10;bnJldi54bWxQSwUGAAAAAAQABAD1AAAAhwMAAAAA&#10;" path="m,175259l,,5941441,r,175259l,175259xe" fillcolor="#f9f9f9" stroked="f">
                  <v:path arrowok="t" textboxrect="0,0,5941441,175259"/>
                </v:shape>
                <v:shape id="Shape 34" o:spid="_x0000_s1032" style="position:absolute;top:8765;width:59414;height:1798;visibility:visible;mso-wrap-style:square;v-text-anchor:top" coordsize="594144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L28UA&#10;AADbAAAADwAAAGRycy9kb3ducmV2LnhtbESPT2vCQBTE7wW/w/KE3urGP5QQXUWtggcpGPXg7ZF9&#10;JsHs2zS7NfHbu4WCx2FmfsPMFp2pxJ0aV1pWMBxEIIgzq0vOFZyO248YhPPIGivLpOBBDhbz3tsM&#10;E21bPtA99bkIEHYJKii8rxMpXVaQQTewNXHwrrYx6INscqkbbAPcVHIURZ/SYMlhocCa1gVlt/TX&#10;KIgf3ddqeEr9t2t/9vFlc76YdqvUe79bTkF46vwr/N/eaQXjCfx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0vbxQAAANsAAAAPAAAAAAAAAAAAAAAAAJgCAABkcnMv&#10;ZG93bnJldi54bWxQSwUGAAAAAAQABAD1AAAAigMAAAAA&#10;" path="m,l,179831r5941441,l5941441,,,xe" fillcolor="#f9f9f9" stroked="f">
                  <v:path arrowok="t" textboxrect="0,0,5941441,179831"/>
                </v:shape>
                <v:shape id="Shape 35" o:spid="_x0000_s1033" style="position:absolute;top:10518;width:7498;height:1798;visibility:visible;mso-wrap-style:square;v-text-anchor:top" coordsize="749809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fB8MA&#10;AADbAAAADwAAAGRycy9kb3ducmV2LnhtbESP0WoCMRRE3wv+Q7iFvpSabWVFV6NIQViEPqj9gMvm&#10;mqzd3CxJquvfN4LQx2FmzjDL9eA6caEQW88K3scFCOLG65aNgu/j9m0GIiZkjZ1nUnCjCOvV6GmJ&#10;lfZX3tPlkIzIEI4VKrAp9ZWUsbHkMI59T5y9kw8OU5bBSB3wmuGukx9FMZUOW84LFnv6tNT8HH6d&#10;gmBur/V2KO1XOdfH82xX273xSr08D5sFiERD+g8/2rVWMCnh/i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0fB8MAAADbAAAADwAAAAAAAAAAAAAAAACYAgAAZHJzL2Rv&#10;d25yZXYueG1sUEsFBgAAAAAEAAQA9QAAAIgDAAAAAA==&#10;" path="m,l,179831r749809,l749809,,,xe" fillcolor="#f9f9f9" stroked="f">
                  <v:path arrowok="t" textboxrect="0,0,749809,179831"/>
                </v:shape>
                <w10:wrap anchorx="page"/>
              </v:group>
            </w:pict>
          </mc:Fallback>
        </mc:AlternateContent>
      </w:r>
      <w:r w:rsidRPr="00AD72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</w:t>
      </w:r>
      <w:r w:rsidRPr="00AD726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AD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S</w:t>
      </w:r>
      <w:r w:rsidRPr="00AD72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r w:rsidRPr="00AD726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AD72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stated,</w:t>
      </w:r>
      <w:r w:rsidRPr="00AD726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AD7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"</w:t>
      </w:r>
      <w:proofErr w:type="gramStart"/>
      <w:r w:rsidRPr="00AD72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r w:rsidRPr="00AD72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(</w:t>
      </w:r>
      <w:proofErr w:type="gramEnd"/>
      <w:r w:rsidRPr="00AD72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quotatio</w:t>
      </w:r>
      <w:r w:rsidRPr="00AD726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AD72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)…"</w:t>
      </w:r>
      <w:r w:rsidRPr="00AD726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(Miele,</w:t>
      </w:r>
      <w:r w:rsidRPr="008B2C3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1993,</w:t>
      </w:r>
      <w:r w:rsidRPr="008B2C3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p.</w:t>
      </w:r>
      <w:r w:rsidRPr="008B2C3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276),</w:t>
      </w:r>
      <w:r w:rsidRPr="008B2C3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</w:t>
      </w:r>
      <w:r w:rsidRPr="008B2C3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r w:rsidRPr="008B2C3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</w:t>
      </w:r>
      <w:r w:rsidRPr="008B2C3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</w:t>
      </w:r>
      <w:r w:rsidRPr="008B2C3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</w:t>
      </w:r>
      <w:r w:rsidRPr="008B2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B2C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f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8B2C3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which</w:t>
      </w:r>
      <w:r w:rsidRPr="008B2C3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behaviors w</w:t>
      </w:r>
      <w:r w:rsidRPr="008B2C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stud</w:t>
      </w:r>
      <w:r w:rsidRPr="008B2C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8B2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ed.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</w:t>
      </w:r>
      <w:r w:rsidRPr="00D0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Miele</w:t>
      </w:r>
      <w:r w:rsidRPr="00D0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(1993)</w:t>
      </w:r>
      <w:r w:rsidRPr="00D0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found</w:t>
      </w:r>
      <w:r w:rsidRPr="00D0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D0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h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D0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proofErr w:type="gramStart"/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…(</w:t>
      </w:r>
      <w:proofErr w:type="gramEnd"/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quotation)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…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r w:rsidRPr="00D0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D0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his</w:t>
      </w:r>
      <w:r w:rsidRPr="00D0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</w:t>
      </w:r>
      <w:r w:rsidRPr="00D0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(p.</w:t>
      </w:r>
      <w:r w:rsidRPr="00D0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27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6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</w:t>
      </w:r>
      <w:r w:rsidRPr="00D0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</w:t>
      </w:r>
      <w:r w:rsidRPr="00D0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h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</w:t>
      </w:r>
      <w:r w:rsidRPr="00D0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</w:t>
      </w:r>
      <w:r w:rsidRPr="00D0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D0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n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D0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step</w:t>
      </w:r>
      <w:r w:rsidRPr="00D0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r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a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                                       </w:t>
      </w:r>
      <w:r w:rsidRPr="00D011B1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his                                       </w:t>
      </w:r>
      <w:r w:rsidRPr="00D011B1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ssue                                       </w:t>
      </w:r>
      <w:r w:rsidRPr="00D011B1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?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3)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cc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o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rding    </w:t>
      </w:r>
      <w:r w:rsidRPr="00D011B1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   </w:t>
      </w:r>
      <w:r w:rsidRPr="00D011B1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ams    </w:t>
      </w:r>
      <w:r w:rsidRPr="00D011B1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(1984),    </w:t>
      </w:r>
      <w:r w:rsidRPr="00D011B1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stakeho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ders    </w:t>
      </w:r>
      <w:r w:rsidRPr="00D011B1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include    </w:t>
      </w:r>
      <w:r w:rsidRPr="00D011B1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"</w:t>
      </w:r>
      <w:proofErr w:type="gramStart"/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…(</w:t>
      </w:r>
      <w:proofErr w:type="gramEnd"/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tation)…"    </w:t>
      </w:r>
      <w:r w:rsidRPr="00D011B1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(p.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24). 4)</w:t>
      </w:r>
      <w:r w:rsidRPr="00D0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B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D0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D0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D0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stakeh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o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lder</w:t>
      </w:r>
      <w:r w:rsidRPr="00D0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theo</w:t>
      </w:r>
      <w:r w:rsidRPr="00D0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r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D011B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Adams</w:t>
      </w:r>
      <w:r w:rsidRPr="00D0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g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inal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l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D0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p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ropos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D0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D0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d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efinit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D0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"</w:t>
      </w:r>
      <w:proofErr w:type="gramStart"/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…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quotation)</w:t>
      </w: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…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(1984 p.24).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3.2 Длинные цитаты (более 40 слов)</w:t>
      </w:r>
    </w:p>
    <w:p w:rsid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68" w:rsidRPr="00AD7268" w:rsidRDefault="00AD7268" w:rsidP="00AD7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68">
        <w:rPr>
          <w:rFonts w:ascii="Times New Roman" w:hAnsi="Times New Roman" w:cs="Times New Roman"/>
          <w:b/>
          <w:sz w:val="24"/>
          <w:szCs w:val="24"/>
        </w:rPr>
        <w:t>4. Требования к оформлению библиографии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Список использованных источников включает только работы, на которые делается ссылка в тексте исследовательского проекта (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), и приводится на последней странице работы с заголовком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посередине страницы.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0BFD2A" wp14:editId="6FFBF631">
                <wp:simplePos x="0" y="0"/>
                <wp:positionH relativeFrom="page">
                  <wp:posOffset>1080770</wp:posOffset>
                </wp:positionH>
                <wp:positionV relativeFrom="paragraph">
                  <wp:posOffset>310515</wp:posOffset>
                </wp:positionV>
                <wp:extent cx="5941060" cy="542925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542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9073"/>
                            </w:tblGrid>
                            <w:tr w:rsidR="00AD7268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F9F9F9"/>
                                    <w:right w:val="single" w:sz="8" w:space="0" w:color="F9F9F9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D7268" w:rsidRDefault="00AD7268"/>
                              </w:tc>
                              <w:tc>
                                <w:tcPr>
                                  <w:tcW w:w="9073" w:type="dxa"/>
                                  <w:tcBorders>
                                    <w:left w:val="single" w:sz="8" w:space="0" w:color="F9F9F9"/>
                                  </w:tcBorders>
                                  <w:shd w:val="clear" w:color="auto" w:fill="F9F9F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D7268" w:rsidRDefault="00AD7268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Фамилия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иалы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ации).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работы: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заго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овок</w:t>
                                  </w:r>
                                </w:p>
                              </w:tc>
                            </w:tr>
                            <w:tr w:rsidR="00AD7268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9F9F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D7268" w:rsidRDefault="00AD7268">
                                  <w:pPr>
                                    <w:widowControl w:val="0"/>
                                    <w:spacing w:before="11" w:line="239" w:lineRule="auto"/>
                                    <w:ind w:right="-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етс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инает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авной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кв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звание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дательства.</w:t>
                                  </w:r>
                                </w:p>
                              </w:tc>
                            </w:tr>
                          </w:tbl>
                          <w:p w:rsidR="00AD7268" w:rsidRDefault="00AD7268" w:rsidP="00AD726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6" o:spid="_x0000_s1026" type="#_x0000_t202" style="position:absolute;left:0;text-align:left;margin-left:85.1pt;margin-top:24.45pt;width:467.8pt;height:42.7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9073"/>
                      </w:tblGrid>
                      <w:tr w:rsidR="00AD7268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83" w:type="dxa"/>
                            <w:tcBorders>
                              <w:bottom w:val="single" w:sz="8" w:space="0" w:color="F9F9F9"/>
                              <w:right w:val="single" w:sz="8" w:space="0" w:color="F9F9F9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D7268" w:rsidRDefault="00AD7268"/>
                        </w:tc>
                        <w:tc>
                          <w:tcPr>
                            <w:tcW w:w="9073" w:type="dxa"/>
                            <w:tcBorders>
                              <w:left w:val="single" w:sz="8" w:space="0" w:color="F9F9F9"/>
                            </w:tcBorders>
                            <w:shd w:val="clear" w:color="auto" w:fill="F9F9F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D7268" w:rsidRDefault="00AD7268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Фамилия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иалы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ации).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Название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работы: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заго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овок</w:t>
                            </w:r>
                          </w:p>
                        </w:tc>
                      </w:tr>
                      <w:tr w:rsidR="00AD7268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9F9F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D7268" w:rsidRDefault="00AD7268">
                            <w:pPr>
                              <w:widowControl w:val="0"/>
                              <w:spacing w:before="11" w:line="239" w:lineRule="auto"/>
                              <w:ind w:right="-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етс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инает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авной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кв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звание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дательства.</w:t>
                            </w:r>
                          </w:p>
                        </w:tc>
                      </w:tr>
                    </w:tbl>
                    <w:p w:rsidR="00AD7268" w:rsidRDefault="00AD7268" w:rsidP="00AD7268"/>
                  </w:txbxContent>
                </v:textbox>
                <w10:wrap anchorx="page"/>
              </v:shape>
            </w:pict>
          </mc:Fallback>
        </mc:AlternateContent>
      </w:r>
      <w:r w:rsidRPr="00AD7268">
        <w:rPr>
          <w:rFonts w:ascii="Times New Roman" w:hAnsi="Times New Roman" w:cs="Times New Roman"/>
          <w:sz w:val="24"/>
          <w:szCs w:val="24"/>
        </w:rPr>
        <w:t>Формат данных источника в списке источников следующий: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Источники перечисляются в алфавитном порядке, с использованием так называемого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268">
        <w:rPr>
          <w:rFonts w:ascii="Times New Roman" w:hAnsi="Times New Roman" w:cs="Times New Roman"/>
          <w:sz w:val="24"/>
          <w:szCs w:val="24"/>
        </w:rPr>
        <w:t>Пример</w:t>
      </w:r>
      <w:r w:rsidRPr="00AD726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363"/>
      </w:tblGrid>
      <w:tr w:rsidR="00AD7268" w:rsidTr="00470A68">
        <w:trPr>
          <w:cantSplit/>
          <w:trHeight w:hRule="exact" w:val="276"/>
        </w:trPr>
        <w:tc>
          <w:tcPr>
            <w:tcW w:w="9073" w:type="dxa"/>
            <w:gridSpan w:val="2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12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rson,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  <w:lang w:val="en-US"/>
              </w:rPr>
              <w:t xml:space="preserve"> 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en-US"/>
              </w:rPr>
              <w:t xml:space="preserve"> 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J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en-US"/>
              </w:rPr>
              <w:t xml:space="preserve"> 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(1989).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De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en-US"/>
              </w:rPr>
              <w:t>ve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lop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m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ents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en-US"/>
              </w:rPr>
              <w:t xml:space="preserve"> 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en-US"/>
              </w:rPr>
              <w:t xml:space="preserve"> 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e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cond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/>
              </w:rPr>
              <w:t>-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language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val="en-US"/>
              </w:rPr>
              <w:t xml:space="preserve"> </w:t>
            </w:r>
            <w:r w:rsidRPr="00D011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acquisition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D011B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</w:t>
            </w:r>
            <w:proofErr w:type="spellEnd"/>
          </w:p>
        </w:tc>
      </w:tr>
      <w:tr w:rsidR="00AD7268" w:rsidTr="00470A68">
        <w:trPr>
          <w:cantSplit/>
          <w:trHeight w:hRule="exact" w:val="283"/>
        </w:trPr>
        <w:tc>
          <w:tcPr>
            <w:tcW w:w="710" w:type="dxa"/>
            <w:tcBorders>
              <w:right w:val="single" w:sz="8" w:space="0" w:color="F9F9F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  <w:tc>
          <w:tcPr>
            <w:tcW w:w="8363" w:type="dxa"/>
            <w:tcBorders>
              <w:left w:val="single" w:sz="8" w:space="0" w:color="F9F9F9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1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Названия книг и журналов выделяются курсивом, прописные буквы используются лишь для начальных слов заглавия, имен собственных и сокращений.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При включении в список источников более чем одной работы одного автора, работы приводятся в порядке года их издания.</w:t>
      </w:r>
    </w:p>
    <w:p w:rsidR="00AD7268" w:rsidRPr="00AD7268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AD7268" w:rsidRPr="00CB0590" w:rsidRDefault="00AD7268" w:rsidP="00AD726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68">
        <w:rPr>
          <w:rFonts w:ascii="Times New Roman" w:hAnsi="Times New Roman" w:cs="Times New Roman"/>
          <w:sz w:val="24"/>
          <w:szCs w:val="24"/>
        </w:rPr>
        <w:t xml:space="preserve">Для создания списка источников студенты могут пользоваться соответствующими функциями программы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 xml:space="preserve"> (автоматическое создание оглавления) или онлайн-генераторами библиографических источников, например, </w:t>
      </w:r>
      <w:proofErr w:type="spellStart"/>
      <w:r w:rsidRPr="00AD7268">
        <w:rPr>
          <w:rFonts w:ascii="Times New Roman" w:hAnsi="Times New Roman" w:cs="Times New Roman"/>
          <w:sz w:val="24"/>
          <w:szCs w:val="24"/>
        </w:rPr>
        <w:t>EasyBib</w:t>
      </w:r>
      <w:proofErr w:type="spellEnd"/>
      <w:r w:rsidRPr="00AD7268">
        <w:rPr>
          <w:rFonts w:ascii="Times New Roman" w:hAnsi="Times New Roman" w:cs="Times New Roman"/>
          <w:sz w:val="24"/>
          <w:szCs w:val="24"/>
        </w:rPr>
        <w:t>.</w:t>
      </w:r>
    </w:p>
    <w:p w:rsidR="00CB0590" w:rsidRDefault="00CB0590" w:rsidP="00AD72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0590" w:rsidRPr="00CB0590" w:rsidRDefault="00CB0590" w:rsidP="00CB0590">
      <w:pPr>
        <w:tabs>
          <w:tab w:val="left" w:pos="2115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Ресурсы</w:t>
      </w:r>
    </w:p>
    <w:p w:rsidR="00CB0590" w:rsidRPr="007E0DB9" w:rsidRDefault="00CB0590" w:rsidP="00CB0590">
      <w:pPr>
        <w:numPr>
          <w:ilvl w:val="1"/>
          <w:numId w:val="2"/>
        </w:numPr>
        <w:tabs>
          <w:tab w:val="left" w:pos="2115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 w:rsidRPr="007E0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E0DB9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7E0D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B0590" w:rsidRPr="00CB0590" w:rsidRDefault="00CB0590" w:rsidP="00CB0590">
      <w:pPr>
        <w:pStyle w:val="a5"/>
        <w:numPr>
          <w:ilvl w:val="0"/>
          <w:numId w:val="4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590">
        <w:rPr>
          <w:rFonts w:ascii="Times New Roman" w:hAnsi="Times New Roman" w:cs="Times New Roman"/>
          <w:sz w:val="24"/>
          <w:szCs w:val="24"/>
        </w:rPr>
        <w:t xml:space="preserve">Английский язык для академических целей.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proofErr w:type="gramStart"/>
      <w:r w:rsidRPr="00CB0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бакалавриата и магистратуры / Т. А. Барановская, А. В. Захарова, Т. Б. </w:t>
      </w:r>
      <w:r w:rsidRPr="00CB059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B0590">
        <w:rPr>
          <w:rFonts w:ascii="Times New Roman" w:hAnsi="Times New Roman" w:cs="Times New Roman"/>
          <w:sz w:val="24"/>
          <w:szCs w:val="24"/>
        </w:rPr>
        <w:t>о</w:t>
      </w:r>
      <w:r w:rsidRPr="00CB0590">
        <w:rPr>
          <w:rFonts w:ascii="Times New Roman" w:hAnsi="Times New Roman" w:cs="Times New Roman"/>
          <w:sz w:val="24"/>
          <w:szCs w:val="24"/>
        </w:rPr>
        <w:t>спелова, Ю. А. Суворова ; под редакцией Т. А. Барановской. — Москва</w:t>
      </w:r>
      <w:proofErr w:type="gramStart"/>
      <w:r w:rsidRPr="00CB0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590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>, 2019. — 198 с. — (Бакалавр и магистр.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590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— ISBN 978-5-9916-7710-3. — Текст</w:t>
      </w:r>
      <w:proofErr w:type="gramStart"/>
      <w:r w:rsidRPr="00CB0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7" w:tgtFrame="_blank" w:history="1">
        <w:r w:rsidRPr="00CB0590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https://www.biblio-online.ru/bcode/433465</w:t>
        </w:r>
      </w:hyperlink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90" w:rsidRDefault="00CB0590" w:rsidP="00CB0590">
      <w:pPr>
        <w:pStyle w:val="a5"/>
        <w:numPr>
          <w:ilvl w:val="0"/>
          <w:numId w:val="4"/>
        </w:numPr>
        <w:spacing w:after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590">
        <w:rPr>
          <w:rFonts w:ascii="Times New Roman" w:hAnsi="Times New Roman" w:cs="Times New Roman"/>
          <w:iCs/>
          <w:sz w:val="24"/>
          <w:szCs w:val="24"/>
        </w:rPr>
        <w:t>Меняйло</w:t>
      </w:r>
      <w:proofErr w:type="spellEnd"/>
      <w:r w:rsidRPr="00CB0590">
        <w:rPr>
          <w:rFonts w:ascii="Times New Roman" w:hAnsi="Times New Roman" w:cs="Times New Roman"/>
          <w:iCs/>
          <w:sz w:val="24"/>
          <w:szCs w:val="24"/>
        </w:rPr>
        <w:t>, В.</w:t>
      </w:r>
      <w:r w:rsidRPr="00CB05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0590">
        <w:rPr>
          <w:rFonts w:ascii="Times New Roman" w:hAnsi="Times New Roman" w:cs="Times New Roman"/>
          <w:iCs/>
          <w:sz w:val="24"/>
          <w:szCs w:val="24"/>
        </w:rPr>
        <w:t>В.</w:t>
      </w:r>
      <w:r w:rsidRPr="00CB05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0590">
        <w:rPr>
          <w:rFonts w:ascii="Times New Roman" w:hAnsi="Times New Roman" w:cs="Times New Roman"/>
          <w:sz w:val="24"/>
          <w:szCs w:val="24"/>
        </w:rPr>
        <w:t xml:space="preserve">Академическое письмо. Лексика.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proofErr w:type="gramStart"/>
      <w:r w:rsidRPr="00CB0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учебное пособие для бакалавриата и магистратуры / В. В.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Меняйло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Тулякова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Чум</w:t>
      </w:r>
      <w:r w:rsidRPr="00CB0590">
        <w:rPr>
          <w:rFonts w:ascii="Times New Roman" w:hAnsi="Times New Roman" w:cs="Times New Roman"/>
          <w:sz w:val="24"/>
          <w:szCs w:val="24"/>
        </w:rPr>
        <w:t>и</w:t>
      </w:r>
      <w:r w:rsidRPr="00CB0590">
        <w:rPr>
          <w:rFonts w:ascii="Times New Roman" w:hAnsi="Times New Roman" w:cs="Times New Roman"/>
          <w:sz w:val="24"/>
          <w:szCs w:val="24"/>
        </w:rPr>
        <w:t>лкин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CB0590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>, 2019. — 240 с. — (Бакалавр и магистр.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0590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— ISBN 978-5-534-01656-7. — Текст</w:t>
      </w:r>
      <w:proofErr w:type="gramStart"/>
      <w:r w:rsidRPr="00CB05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0590">
        <w:rPr>
          <w:rFonts w:ascii="Times New Roman" w:hAnsi="Times New Roman" w:cs="Times New Roman"/>
          <w:sz w:val="24"/>
          <w:szCs w:val="24"/>
        </w:rPr>
        <w:t xml:space="preserve"> эле</w:t>
      </w:r>
      <w:r w:rsidRPr="00CB0590">
        <w:rPr>
          <w:rFonts w:ascii="Times New Roman" w:hAnsi="Times New Roman" w:cs="Times New Roman"/>
          <w:sz w:val="24"/>
          <w:szCs w:val="24"/>
        </w:rPr>
        <w:t>к</w:t>
      </w:r>
      <w:r w:rsidRPr="00CB0590">
        <w:rPr>
          <w:rFonts w:ascii="Times New Roman" w:hAnsi="Times New Roman" w:cs="Times New Roman"/>
          <w:sz w:val="24"/>
          <w:szCs w:val="24"/>
        </w:rPr>
        <w:t xml:space="preserve">тронный // ЭБС </w:t>
      </w:r>
      <w:proofErr w:type="spellStart"/>
      <w:r w:rsidRPr="00CB059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B0590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8" w:tgtFrame="_blank" w:history="1">
        <w:r w:rsidRPr="00CB0590">
          <w:rPr>
            <w:rStyle w:val="a4"/>
            <w:rFonts w:ascii="Times New Roman" w:hAnsi="Times New Roman" w:cs="Times New Roman"/>
            <w:sz w:val="24"/>
            <w:szCs w:val="24"/>
          </w:rPr>
          <w:t>https://www.biblio-online.ru/bcode/437602</w:t>
        </w:r>
      </w:hyperlink>
      <w:r w:rsidRPr="00CB0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90" w:rsidRDefault="00CB0590" w:rsidP="00CB0590">
      <w:pPr>
        <w:pStyle w:val="a5"/>
        <w:spacing w:after="16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Pr="00CB0590" w:rsidRDefault="00CB0590" w:rsidP="00CB0590">
      <w:pPr>
        <w:numPr>
          <w:ilvl w:val="1"/>
          <w:numId w:val="2"/>
        </w:numPr>
        <w:tabs>
          <w:tab w:val="left" w:pos="2115"/>
        </w:tabs>
        <w:spacing w:after="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590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CB0590" w:rsidRPr="00CB0590" w:rsidRDefault="00CB0590" w:rsidP="00CB0590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lang w:val="en-US"/>
        </w:rPr>
      </w:pPr>
      <w:r w:rsidRPr="00CB0590">
        <w:rPr>
          <w:lang w:val="en-US"/>
        </w:rPr>
        <w:t>Common European Framework of Reference for Languages: Learning, Teaching, Asses</w:t>
      </w:r>
      <w:r w:rsidRPr="00CB0590">
        <w:rPr>
          <w:lang w:val="en-US"/>
        </w:rPr>
        <w:t>s</w:t>
      </w:r>
      <w:r w:rsidRPr="00CB0590">
        <w:rPr>
          <w:lang w:val="en-US"/>
        </w:rPr>
        <w:t xml:space="preserve">ment/ Council of Europe, CUP </w:t>
      </w:r>
      <w:hyperlink r:id="rId9" w:history="1">
        <w:r w:rsidRPr="00CB0590">
          <w:rPr>
            <w:rStyle w:val="a4"/>
            <w:lang w:val="en-US"/>
          </w:rPr>
          <w:t>https://www.coe.int/en/web/common-european-framework-reference-languages</w:t>
        </w:r>
      </w:hyperlink>
      <w:r w:rsidRPr="00CB0590">
        <w:rPr>
          <w:lang w:val="en-US"/>
        </w:rPr>
        <w:t xml:space="preserve"> </w:t>
      </w: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Default="00CB0590" w:rsidP="00CB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590" w:rsidRPr="00D011B1" w:rsidRDefault="00CB0590" w:rsidP="00CB0590">
      <w:pPr>
        <w:widowControl w:val="0"/>
        <w:spacing w:line="240" w:lineRule="auto"/>
        <w:ind w:left="2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азец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NATIONAL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SE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ARCH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UNIVERSITY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HI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G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SCH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O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OL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D0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ECONOMICS</w:t>
      </w:r>
    </w:p>
    <w:p w:rsidR="00CB0590" w:rsidRPr="00D011B1" w:rsidRDefault="00CB0590" w:rsidP="00CB059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widowControl w:val="0"/>
        <w:spacing w:line="240" w:lineRule="auto"/>
        <w:ind w:left="3824" w:right="37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P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T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MENT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CHAIR</w:t>
      </w: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B0590" w:rsidRPr="00D011B1" w:rsidRDefault="00CB0590" w:rsidP="00CB0590">
      <w:pPr>
        <w:widowControl w:val="0"/>
        <w:spacing w:line="240" w:lineRule="auto"/>
        <w:ind w:left="34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P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ROJECT</w:t>
      </w:r>
      <w:r w:rsidRPr="00D0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P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P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SA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widowControl w:val="0"/>
        <w:spacing w:line="240" w:lineRule="auto"/>
        <w:ind w:left="42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TO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P</w:t>
      </w:r>
      <w:r w:rsidRPr="00D0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IC</w:t>
      </w: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D011B1" w:rsidRDefault="00CB0590" w:rsidP="00CB0590">
      <w:pPr>
        <w:widowControl w:val="0"/>
        <w:spacing w:line="240" w:lineRule="auto"/>
        <w:ind w:left="713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 Surname,</w:t>
      </w:r>
      <w:r w:rsidRPr="00D0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group Advisor:</w:t>
      </w:r>
    </w:p>
    <w:p w:rsidR="00CB0590" w:rsidRPr="00D011B1" w:rsidRDefault="00CB0590" w:rsidP="00CB0590">
      <w:pPr>
        <w:widowControl w:val="0"/>
        <w:spacing w:line="240" w:lineRule="auto"/>
        <w:ind w:left="7298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 Surname, Title</w:t>
      </w:r>
    </w:p>
    <w:p w:rsidR="00CB0590" w:rsidRPr="00D011B1" w:rsidRDefault="00CB0590" w:rsidP="00CB059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0590" w:rsidRPr="00CB0590" w:rsidRDefault="00CB0590" w:rsidP="00CB0590">
      <w:pPr>
        <w:widowControl w:val="0"/>
        <w:spacing w:line="240" w:lineRule="auto"/>
        <w:ind w:left="4398" w:right="43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CB0590" w:rsidRPr="00CB0590">
          <w:pgSz w:w="11906" w:h="16838"/>
          <w:pgMar w:top="1134" w:right="847" w:bottom="1134" w:left="1701" w:header="0" w:footer="0" w:gutter="0"/>
          <w:cols w:space="708"/>
        </w:sectPr>
      </w:pPr>
      <w:r w:rsidRPr="00D0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C</w:t>
      </w:r>
      <w:r w:rsidRPr="00D0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</w:t>
      </w:r>
      <w:r w:rsidRPr="00D011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TY D</w:t>
      </w:r>
      <w:r w:rsidRPr="00D0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</w:t>
      </w:r>
    </w:p>
    <w:p w:rsidR="00AD7268" w:rsidRDefault="00AD7268" w:rsidP="00AD7268">
      <w:pPr>
        <w:widowControl w:val="0"/>
        <w:spacing w:line="240" w:lineRule="auto"/>
        <w:ind w:left="350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lastRenderedPageBreak/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кала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</w:rPr>
        <w:t>oj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os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балл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AD7268" w:rsidRDefault="00AD7268" w:rsidP="00AD72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120"/>
        <w:gridCol w:w="3401"/>
        <w:gridCol w:w="3117"/>
        <w:gridCol w:w="3120"/>
      </w:tblGrid>
      <w:tr w:rsidR="00AD7268" w:rsidTr="00470A68">
        <w:trPr>
          <w:cantSplit/>
          <w:trHeight w:hRule="exact" w:val="26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8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D7268" w:rsidTr="00470A68">
        <w:trPr>
          <w:cantSplit/>
          <w:trHeight w:hRule="exact" w:val="312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137"/>
              </w:tabs>
              <w:spacing w:before="10" w:line="239" w:lineRule="auto"/>
              <w:ind w:left="107" w:right="5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муникат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736"/>
                <w:tab w:val="left" w:pos="1024"/>
                <w:tab w:val="left" w:pos="1773"/>
                <w:tab w:val="left" w:pos="2147"/>
              </w:tabs>
              <w:spacing w:before="5" w:line="239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ject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Propos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тиль изло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082"/>
                <w:tab w:val="left" w:pos="1540"/>
                <w:tab w:val="left" w:pos="2042"/>
                <w:tab w:val="left" w:pos="2484"/>
                <w:tab w:val="left" w:pos="2764"/>
              </w:tabs>
              <w:spacing w:before="5" w:line="239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е/</w:t>
            </w:r>
          </w:p>
          <w:p w:rsidR="00AD7268" w:rsidRDefault="00AD7268" w:rsidP="00470A68">
            <w:pPr>
              <w:widowControl w:val="0"/>
              <w:tabs>
                <w:tab w:val="left" w:pos="1240"/>
                <w:tab w:val="left" w:pos="1991"/>
                <w:tab w:val="left" w:pos="2766"/>
                <w:tab w:val="left" w:pos="3145"/>
              </w:tabs>
              <w:spacing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тиль изл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010"/>
                <w:tab w:val="left" w:pos="1557"/>
                <w:tab w:val="left" w:pos="2203"/>
              </w:tabs>
              <w:spacing w:before="5"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332"/>
                <w:tab w:val="left" w:pos="2140"/>
              </w:tabs>
              <w:spacing w:before="5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е/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ить.</w:t>
            </w:r>
          </w:p>
          <w:p w:rsidR="00AD7268" w:rsidRDefault="00AD7268" w:rsidP="00470A68">
            <w:pPr>
              <w:widowControl w:val="0"/>
              <w:tabs>
                <w:tab w:val="left" w:pos="683"/>
                <w:tab w:val="left" w:pos="2195"/>
              </w:tabs>
              <w:spacing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тиль 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нии.</w:t>
            </w:r>
          </w:p>
        </w:tc>
      </w:tr>
      <w:tr w:rsidR="00AD7268" w:rsidTr="00470A68">
        <w:trPr>
          <w:cantSplit/>
          <w:trHeight w:hRule="exact" w:val="279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8" w:line="240" w:lineRule="auto"/>
              <w:ind w:left="107" w:right="5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труктура)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341"/>
                <w:tab w:val="left" w:pos="2269"/>
              </w:tabs>
              <w:spacing w:before="3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озиционн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тройно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2022"/>
                <w:tab w:val="left" w:pos="2905"/>
              </w:tabs>
              <w:spacing w:before="3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2078"/>
              </w:tabs>
              <w:spacing w:before="3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7268" w:rsidRDefault="00AD7268" w:rsidP="00470A68">
            <w:pPr>
              <w:widowControl w:val="0"/>
              <w:tabs>
                <w:tab w:val="left" w:pos="1773"/>
                <w:tab w:val="left" w:pos="2910"/>
              </w:tabs>
              <w:spacing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изло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</w:p>
        </w:tc>
      </w:tr>
      <w:tr w:rsidR="00AD7268" w:rsidTr="00470A68">
        <w:trPr>
          <w:cantSplit/>
          <w:trHeight w:hRule="exact" w:val="203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5D8" w:rsidRDefault="00AD7268" w:rsidP="001B25D8">
            <w:pPr>
              <w:widowControl w:val="0"/>
              <w:tabs>
                <w:tab w:val="left" w:pos="1890"/>
              </w:tabs>
              <w:spacing w:after="0" w:line="238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ыково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атика,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End"/>
          </w:p>
          <w:p w:rsidR="00AD7268" w:rsidRDefault="00AD7268" w:rsidP="001B25D8">
            <w:pPr>
              <w:widowControl w:val="0"/>
              <w:tabs>
                <w:tab w:val="left" w:pos="1890"/>
              </w:tabs>
              <w:spacing w:after="0" w:line="238" w:lineRule="auto"/>
              <w:ind w:left="107" w:right="5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1B25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пунктуац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я)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6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 Допу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лишь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881"/>
                <w:tab w:val="left" w:pos="2543"/>
              </w:tabs>
              <w:spacing w:before="6" w:line="239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974"/>
                <w:tab w:val="left" w:pos="1286"/>
                <w:tab w:val="left" w:pos="1633"/>
                <w:tab w:val="left" w:pos="2310"/>
                <w:tab w:val="left" w:pos="2792"/>
              </w:tabs>
              <w:spacing w:before="6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полной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607"/>
                <w:tab w:val="left" w:pos="2893"/>
              </w:tabs>
              <w:spacing w:before="6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gramEnd"/>
          </w:p>
        </w:tc>
      </w:tr>
    </w:tbl>
    <w:p w:rsidR="00AD7268" w:rsidRDefault="00AD7268" w:rsidP="00AD7268">
      <w:pPr>
        <w:sectPr w:rsidR="00AD7268" w:rsidSect="00AD7268">
          <w:pgSz w:w="16838" w:h="11906" w:orient="landscape"/>
          <w:pgMar w:top="1276" w:right="1101" w:bottom="850" w:left="849" w:header="0" w:footer="0" w:gutter="0"/>
          <w:cols w:space="708"/>
        </w:sectPr>
      </w:pPr>
    </w:p>
    <w:p w:rsidR="00AD7268" w:rsidRDefault="00AD7268" w:rsidP="00AD7268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120"/>
        <w:gridCol w:w="3401"/>
        <w:gridCol w:w="3117"/>
        <w:gridCol w:w="3120"/>
      </w:tblGrid>
      <w:tr w:rsidR="00AD7268" w:rsidTr="00470A68">
        <w:trPr>
          <w:cantSplit/>
          <w:trHeight w:hRule="exact" w:val="1526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906"/>
                <w:tab w:val="left" w:pos="1247"/>
                <w:tab w:val="left" w:pos="1689"/>
                <w:tab w:val="left" w:pos="2192"/>
                <w:tab w:val="left" w:pos="2828"/>
              </w:tabs>
              <w:spacing w:before="3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7268" w:rsidRDefault="00AD7268" w:rsidP="00470A68">
            <w:pPr>
              <w:widowControl w:val="0"/>
              <w:tabs>
                <w:tab w:val="left" w:pos="1703"/>
              </w:tabs>
              <w:spacing w:before="2" w:line="239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178"/>
                <w:tab w:val="left" w:pos="2349"/>
                <w:tab w:val="left" w:pos="2718"/>
              </w:tabs>
              <w:spacing w:before="3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2893"/>
              </w:tabs>
              <w:spacing w:before="3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инологии.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инологии.</w:t>
            </w:r>
          </w:p>
        </w:tc>
      </w:tr>
      <w:tr w:rsidR="00AD7268" w:rsidTr="00470A68">
        <w:trPr>
          <w:cantSplit/>
          <w:trHeight w:hRule="exact" w:val="178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10" w:line="239" w:lineRule="auto"/>
              <w:ind w:left="107" w:right="45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кта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982"/>
                <w:tab w:val="left" w:pos="3191"/>
              </w:tabs>
              <w:spacing w:before="5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Прило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2469"/>
              </w:tabs>
              <w:spacing w:before="5"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473"/>
                <w:tab w:val="left" w:pos="2349"/>
                <w:tab w:val="left" w:pos="2807"/>
              </w:tabs>
              <w:spacing w:before="5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нглий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AD7268" w:rsidRDefault="00AD7268" w:rsidP="00AD7268">
      <w:pPr>
        <w:sectPr w:rsidR="00AD7268">
          <w:pgSz w:w="16838" w:h="11906" w:orient="landscape"/>
          <w:pgMar w:top="1701" w:right="1101" w:bottom="850" w:left="849" w:header="0" w:footer="0" w:gutter="0"/>
          <w:cols w:space="708"/>
        </w:sectPr>
      </w:pPr>
    </w:p>
    <w:p w:rsidR="00AD7268" w:rsidRDefault="00AD7268" w:rsidP="00AD7268">
      <w:pPr>
        <w:widowControl w:val="0"/>
        <w:spacing w:line="240" w:lineRule="auto"/>
        <w:ind w:left="49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Сх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шка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езе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</w:p>
    <w:p w:rsidR="00AD7268" w:rsidRDefault="00AD7268" w:rsidP="00AD7268">
      <w:pPr>
        <w:widowControl w:val="0"/>
        <w:spacing w:line="240" w:lineRule="auto"/>
        <w:ind w:left="568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езе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AD7268" w:rsidRDefault="00AD7268" w:rsidP="00AD7268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D7268" w:rsidRDefault="00AD7268" w:rsidP="00AD7268">
      <w:pPr>
        <w:widowControl w:val="0"/>
        <w:spacing w:line="239" w:lineRule="auto"/>
        <w:ind w:left="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u w:val="single"/>
        </w:rPr>
        <w:t>емя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u w:val="single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AD7268" w:rsidRDefault="00AD7268" w:rsidP="00CB0590">
      <w:pPr>
        <w:widowControl w:val="0"/>
        <w:spacing w:line="240" w:lineRule="auto"/>
        <w:ind w:left="108" w:right="-31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жа</w:t>
      </w:r>
      <w:r>
        <w:rPr>
          <w:rFonts w:ascii="Times New Roman" w:eastAsia="Times New Roman" w:hAnsi="Times New Roman" w:cs="Times New Roman"/>
          <w:color w:val="000000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AD7268" w:rsidRDefault="00AD7268" w:rsidP="00CB0590">
      <w:pPr>
        <w:widowControl w:val="0"/>
        <w:spacing w:after="0" w:line="239" w:lineRule="auto"/>
        <w:ind w:left="392"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D7268" w:rsidRDefault="00AD7268" w:rsidP="00CB0590">
      <w:pPr>
        <w:widowControl w:val="0"/>
        <w:spacing w:line="240" w:lineRule="auto"/>
        <w:ind w:left="392" w:right="-31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 и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ли,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и, гипот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(или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я;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AD7268" w:rsidRDefault="00AD7268" w:rsidP="00CB0590">
      <w:pPr>
        <w:widowControl w:val="0"/>
        <w:spacing w:line="240" w:lineRule="auto"/>
        <w:ind w:left="1909" w:right="713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Wingdings" w:eastAsia="Wingdings" w:hAnsi="Wingdings" w:cs="Wingdings"/>
          <w:color w:val="000000"/>
          <w:w w:val="101"/>
        </w:rPr>
        <w:t></w:t>
      </w:r>
      <w:r>
        <w:rPr>
          <w:rFonts w:ascii="Wingdings" w:eastAsia="Wingdings" w:hAnsi="Wingdings" w:cs="Wingdings"/>
          <w:color w:val="000000"/>
          <w:spacing w:val="38"/>
        </w:rPr>
        <w:t></w:t>
      </w:r>
      <w:r>
        <w:rPr>
          <w:rFonts w:ascii="Times New Roman" w:eastAsia="Times New Roman" w:hAnsi="Times New Roman" w:cs="Times New Roman"/>
          <w:color w:val="000000"/>
        </w:rPr>
        <w:t>-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Wingdings" w:eastAsia="Wingdings" w:hAnsi="Wingdings" w:cs="Wingdings"/>
          <w:color w:val="000000"/>
          <w:w w:val="101"/>
        </w:rPr>
        <w:t></w:t>
      </w:r>
      <w:r>
        <w:rPr>
          <w:rFonts w:ascii="Wingdings" w:eastAsia="Wingdings" w:hAnsi="Wingdings" w:cs="Wingdings"/>
          <w:color w:val="000000"/>
          <w:spacing w:val="38"/>
        </w:rPr>
        <w:t></w:t>
      </w:r>
      <w:r>
        <w:rPr>
          <w:rFonts w:ascii="Times New Roman" w:eastAsia="Times New Roman" w:hAnsi="Times New Roman" w:cs="Times New Roman"/>
          <w:color w:val="000000"/>
        </w:rPr>
        <w:t>- 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(или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AD7268" w:rsidRDefault="00AD7268" w:rsidP="00CB0590">
      <w:pPr>
        <w:widowControl w:val="0"/>
        <w:spacing w:line="240" w:lineRule="auto"/>
        <w:ind w:left="108" w:right="932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или 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мые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–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AD7268" w:rsidRDefault="00AD7268" w:rsidP="00CB0590">
      <w:pPr>
        <w:widowControl w:val="0"/>
        <w:spacing w:line="239" w:lineRule="auto"/>
        <w:ind w:left="108" w:right="-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ече</w:t>
      </w:r>
      <w:r>
        <w:rPr>
          <w:rFonts w:ascii="Times New Roman" w:eastAsia="Times New Roman" w:hAnsi="Times New Roman" w:cs="Times New Roman"/>
          <w:color w:val="000000"/>
          <w:u w:val="single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прин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мые</w:t>
      </w:r>
      <w:r>
        <w:rPr>
          <w:rFonts w:ascii="Times New Roman" w:eastAsia="Times New Roman" w:hAnsi="Times New Roman" w:cs="Times New Roman"/>
          <w:color w:val="000000"/>
        </w:rPr>
        <w:t xml:space="preserve"> в хо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ы;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 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вильно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льти</w:t>
      </w:r>
      <w:r>
        <w:rPr>
          <w:rFonts w:ascii="Times New Roman" w:eastAsia="Times New Roman" w:hAnsi="Times New Roman" w:cs="Times New Roman"/>
          <w:color w:val="000000"/>
          <w:w w:val="101"/>
        </w:rPr>
        <w:t>мед</w:t>
      </w:r>
      <w:r>
        <w:rPr>
          <w:rFonts w:ascii="Times New Roman" w:eastAsia="Times New Roman" w:hAnsi="Times New Roman" w:cs="Times New Roman"/>
          <w:color w:val="000000"/>
        </w:rPr>
        <w:t>ийного про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AD7268" w:rsidRPr="00AD7268" w:rsidRDefault="00AD7268" w:rsidP="00CB0590">
      <w:pPr>
        <w:widowControl w:val="0"/>
        <w:spacing w:line="239" w:lineRule="auto"/>
        <w:ind w:left="108" w:right="-3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ции н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ед</w:t>
      </w:r>
      <w:r>
        <w:rPr>
          <w:rFonts w:ascii="Times New Roman" w:eastAsia="Times New Roman" w:hAnsi="Times New Roman" w:cs="Times New Roman"/>
          <w:color w:val="000000"/>
          <w:u w:val="single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u w:val="single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при повторной поп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й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  <w:spacing w:val="-3"/>
        </w:rPr>
      </w:pPr>
    </w:p>
    <w:p w:rsidR="00AD7268" w:rsidRDefault="00AD7268" w:rsidP="00AD7268">
      <w:pPr>
        <w:widowControl w:val="0"/>
        <w:spacing w:before="5" w:line="242" w:lineRule="auto"/>
        <w:ind w:left="249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lastRenderedPageBreak/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кала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готовл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</w:p>
    <w:p w:rsidR="00AD7268" w:rsidRDefault="00AD7268" w:rsidP="00AD7268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14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795"/>
        <w:gridCol w:w="2730"/>
        <w:gridCol w:w="3685"/>
        <w:gridCol w:w="37"/>
        <w:gridCol w:w="2515"/>
      </w:tblGrid>
      <w:tr w:rsidR="00AD7268" w:rsidTr="00FA1B82">
        <w:trPr>
          <w:cantSplit/>
          <w:trHeight w:hRule="exact" w:val="26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</w:p>
        </w:tc>
        <w:tc>
          <w:tcPr>
            <w:tcW w:w="4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адача</w:t>
            </w: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D7268" w:rsidTr="00FA1B82">
        <w:trPr>
          <w:cantSplit/>
          <w:trHeight w:hRule="exact" w:val="401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113"/>
                <w:tab w:val="left" w:pos="1588"/>
                <w:tab w:val="left" w:pos="2036"/>
                <w:tab w:val="left" w:pos="2785"/>
                <w:tab w:val="left" w:pos="3166"/>
                <w:tab w:val="left" w:pos="3663"/>
                <w:tab w:val="left" w:pos="3953"/>
                <w:tab w:val="left" w:pos="4579"/>
              </w:tabs>
              <w:spacing w:before="3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–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7268" w:rsidRDefault="00AD7268" w:rsidP="00470A68">
            <w:pPr>
              <w:widowControl w:val="0"/>
              <w:tabs>
                <w:tab w:val="left" w:pos="798"/>
                <w:tab w:val="left" w:pos="1662"/>
                <w:tab w:val="left" w:pos="2231"/>
                <w:tab w:val="left" w:pos="2814"/>
                <w:tab w:val="left" w:pos="3352"/>
                <w:tab w:val="left" w:pos="4475"/>
              </w:tabs>
              <w:spacing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нру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142"/>
                <w:tab w:val="left" w:pos="1770"/>
                <w:tab w:val="left" w:pos="2389"/>
                <w:tab w:val="left" w:pos="3474"/>
              </w:tabs>
              <w:spacing w:before="3" w:line="239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лишь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</w:tr>
      <w:tr w:rsidR="00AD7268" w:rsidTr="00FA1B82">
        <w:trPr>
          <w:cantSplit/>
          <w:trHeight w:hRule="exact" w:val="405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3084"/>
                <w:tab w:val="left" w:pos="3666"/>
              </w:tabs>
              <w:spacing w:before="3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7268" w:rsidRDefault="00AD7268" w:rsidP="00470A68">
            <w:pPr>
              <w:widowControl w:val="0"/>
              <w:tabs>
                <w:tab w:val="left" w:pos="1163"/>
                <w:tab w:val="left" w:pos="1641"/>
                <w:tab w:val="left" w:pos="2540"/>
                <w:tab w:val="left" w:pos="3397"/>
                <w:tab w:val="left" w:pos="3723"/>
                <w:tab w:val="left" w:pos="4162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671"/>
                <w:tab w:val="left" w:pos="1122"/>
                <w:tab w:val="left" w:pos="1976"/>
                <w:tab w:val="left" w:pos="2466"/>
              </w:tabs>
              <w:spacing w:before="3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хорошо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7268" w:rsidRDefault="00AD7268" w:rsidP="00470A68">
            <w:pPr>
              <w:widowControl w:val="0"/>
              <w:spacing w:before="2" w:line="239" w:lineRule="auto"/>
              <w:ind w:left="108" w:right="3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</w:t>
            </w:r>
          </w:p>
        </w:tc>
        <w:tc>
          <w:tcPr>
            <w:tcW w:w="3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2267"/>
                <w:tab w:val="left" w:pos="2757"/>
              </w:tabs>
              <w:spacing w:before="3" w:line="239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вило,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39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 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7268" w:rsidTr="00FA1B82">
        <w:trPr>
          <w:cantSplit/>
          <w:trHeight w:hRule="exact" w:val="355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247"/>
                <w:tab w:val="left" w:pos="3207"/>
                <w:tab w:val="left" w:pos="4342"/>
              </w:tabs>
              <w:spacing w:before="5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ии.</w:t>
            </w: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938"/>
              </w:tabs>
              <w:spacing w:before="5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иторию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но.</w:t>
            </w:r>
          </w:p>
        </w:tc>
        <w:tc>
          <w:tcPr>
            <w:tcW w:w="3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045"/>
                <w:tab w:val="left" w:pos="2552"/>
              </w:tabs>
              <w:spacing w:before="5"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адаче;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тью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произнош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иног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175"/>
                <w:tab w:val="left" w:pos="1684"/>
                <w:tab w:val="left" w:pos="1955"/>
              </w:tabs>
              <w:spacing w:before="5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интон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D7268" w:rsidRDefault="00AD7268" w:rsidP="00470A68">
            <w:pPr>
              <w:widowControl w:val="0"/>
              <w:spacing w:line="240" w:lineRule="auto"/>
              <w:ind w:left="108" w:right="6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7268" w:rsidTr="00FA1B82">
        <w:trPr>
          <w:cantSplit/>
          <w:trHeight w:hRule="exact" w:val="29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588"/>
                <w:tab w:val="left" w:pos="2442"/>
                <w:tab w:val="left" w:pos="2785"/>
                <w:tab w:val="left" w:pos="3166"/>
                <w:tab w:val="left" w:pos="3953"/>
                <w:tab w:val="left" w:pos="4579"/>
              </w:tabs>
              <w:spacing w:before="3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–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нормы этикета и культуры речи, принятые в академической среде и уместные в ходе презентации научного исследования.</w:t>
            </w:r>
          </w:p>
          <w:p w:rsidR="00FA1B82" w:rsidRDefault="00FA1B82" w:rsidP="00470A68">
            <w:pPr>
              <w:widowControl w:val="0"/>
              <w:tabs>
                <w:tab w:val="left" w:pos="1588"/>
                <w:tab w:val="left" w:pos="2442"/>
                <w:tab w:val="left" w:pos="2785"/>
                <w:tab w:val="left" w:pos="3166"/>
                <w:tab w:val="left" w:pos="3953"/>
                <w:tab w:val="left" w:pos="4579"/>
              </w:tabs>
              <w:spacing w:before="3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2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631"/>
                <w:tab w:val="left" w:pos="2092"/>
              </w:tabs>
              <w:spacing w:before="3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но,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7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578"/>
                <w:tab w:val="left" w:pos="2759"/>
              </w:tabs>
              <w:spacing w:before="3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некорректно. Более 3 случаев некорректного использования терминов. Слайды содержат большое количество языковых ошибок.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216"/>
                <w:tab w:val="left" w:pos="2330"/>
              </w:tabs>
              <w:spacing w:before="3" w:line="240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онотонн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</w:tr>
    </w:tbl>
    <w:p w:rsidR="00AD7268" w:rsidRDefault="00AD7268" w:rsidP="00AD7268">
      <w:pPr>
        <w:spacing w:line="240" w:lineRule="exact"/>
        <w:rPr>
          <w:sz w:val="24"/>
          <w:szCs w:val="24"/>
        </w:rPr>
      </w:pPr>
    </w:p>
    <w:p w:rsidR="00FA1B82" w:rsidRDefault="00FA1B82" w:rsidP="00AD7268">
      <w:pPr>
        <w:spacing w:line="240" w:lineRule="exact"/>
        <w:rPr>
          <w:sz w:val="24"/>
          <w:szCs w:val="24"/>
        </w:rPr>
      </w:pPr>
    </w:p>
    <w:p w:rsidR="00FA1B82" w:rsidRDefault="00FA1B82" w:rsidP="00AD7268">
      <w:pPr>
        <w:spacing w:line="240" w:lineRule="exact"/>
        <w:rPr>
          <w:sz w:val="24"/>
          <w:szCs w:val="24"/>
        </w:rPr>
      </w:pPr>
    </w:p>
    <w:p w:rsidR="00FA1B82" w:rsidRDefault="00FA1B82" w:rsidP="00AD7268">
      <w:pPr>
        <w:spacing w:line="240" w:lineRule="exact"/>
        <w:rPr>
          <w:sz w:val="24"/>
          <w:szCs w:val="24"/>
        </w:rPr>
      </w:pPr>
    </w:p>
    <w:p w:rsidR="00FA1B82" w:rsidRDefault="00FA1B82" w:rsidP="00AD7268">
      <w:pPr>
        <w:spacing w:line="240" w:lineRule="exact"/>
        <w:rPr>
          <w:sz w:val="24"/>
          <w:szCs w:val="24"/>
        </w:rPr>
      </w:pPr>
    </w:p>
    <w:p w:rsidR="00FA1B82" w:rsidRDefault="00FA1B82" w:rsidP="00AD7268">
      <w:pPr>
        <w:spacing w:line="240" w:lineRule="exact"/>
        <w:rPr>
          <w:sz w:val="24"/>
          <w:szCs w:val="24"/>
        </w:rPr>
      </w:pPr>
    </w:p>
    <w:p w:rsidR="00AD7268" w:rsidRDefault="00AD7268" w:rsidP="00AD7268">
      <w:pPr>
        <w:spacing w:line="240" w:lineRule="exact"/>
        <w:rPr>
          <w:sz w:val="24"/>
          <w:szCs w:val="24"/>
        </w:rPr>
      </w:pPr>
    </w:p>
    <w:p w:rsidR="00AD7268" w:rsidRDefault="00AD7268" w:rsidP="00AD7268">
      <w:pPr>
        <w:widowControl w:val="0"/>
        <w:spacing w:line="240" w:lineRule="auto"/>
        <w:ind w:left="154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lastRenderedPageBreak/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кала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AD7268" w:rsidRDefault="00AD7268" w:rsidP="00AD7268">
      <w:pPr>
        <w:spacing w:after="18" w:line="220" w:lineRule="exact"/>
        <w:rPr>
          <w:rFonts w:ascii="Times New Roman" w:eastAsia="Times New Roman" w:hAnsi="Times New Roman" w:cs="Times New Roman"/>
        </w:rPr>
      </w:pPr>
    </w:p>
    <w:tbl>
      <w:tblPr>
        <w:tblW w:w="14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665"/>
        <w:gridCol w:w="4961"/>
        <w:gridCol w:w="2551"/>
      </w:tblGrid>
      <w:tr w:rsidR="00AD7268" w:rsidTr="00FA1B82">
        <w:trPr>
          <w:cantSplit/>
          <w:trHeight w:hRule="exact" w:val="2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40" w:lineRule="auto"/>
              <w:ind w:left="214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AD7268" w:rsidTr="00FA1B82">
        <w:trPr>
          <w:cantSplit/>
          <w:trHeight w:hRule="exact" w:val="17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130"/>
                <w:tab w:val="left" w:pos="1648"/>
                <w:tab w:val="left" w:pos="3265"/>
                <w:tab w:val="left" w:pos="4422"/>
                <w:tab w:val="left" w:pos="5108"/>
              </w:tabs>
              <w:spacing w:before="3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р.).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415"/>
                <w:tab w:val="left" w:pos="4141"/>
              </w:tabs>
              <w:spacing w:before="3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лишь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</w:tr>
      <w:tr w:rsidR="00AD7268" w:rsidTr="00FA1B82">
        <w:trPr>
          <w:cantSplit/>
          <w:trHeight w:hRule="exact" w:val="152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319"/>
                <w:tab w:val="left" w:pos="2329"/>
                <w:tab w:val="left" w:pos="3898"/>
                <w:tab w:val="left" w:pos="4303"/>
              </w:tabs>
              <w:spacing w:before="3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ловой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/>
        </w:tc>
      </w:tr>
      <w:tr w:rsidR="00AD7268" w:rsidTr="00FA1B82">
        <w:trPr>
          <w:cantSplit/>
          <w:trHeight w:hRule="exact" w:val="15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tabs>
                <w:tab w:val="left" w:pos="1477"/>
                <w:tab w:val="left" w:pos="2182"/>
                <w:tab w:val="left" w:pos="3120"/>
                <w:tab w:val="left" w:pos="3466"/>
                <w:tab w:val="left" w:pos="4586"/>
                <w:tab w:val="left" w:pos="5305"/>
                <w:tab w:val="left" w:pos="6452"/>
              </w:tabs>
              <w:spacing w:before="3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39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7268" w:rsidTr="00FA1B82">
        <w:trPr>
          <w:cantSplit/>
          <w:trHeight w:hRule="exact" w:val="152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39" w:lineRule="auto"/>
              <w:ind w:left="108" w:right="4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произнош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ию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4" w:line="239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7268" w:rsidTr="00FA1B82">
        <w:trPr>
          <w:cantSplit/>
          <w:trHeight w:hRule="exact" w:val="129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CB0590">
            <w:pPr>
              <w:widowControl w:val="0"/>
              <w:spacing w:before="3" w:line="239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х т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нор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дем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ой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39" w:lineRule="auto"/>
              <w:ind w:left="108" w:right="8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268" w:rsidRDefault="00AD7268" w:rsidP="00470A68">
            <w:pPr>
              <w:widowControl w:val="0"/>
              <w:spacing w:before="3" w:line="239" w:lineRule="auto"/>
              <w:ind w:left="108" w:right="6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онотонн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FA1B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FA1B8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FA1B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AD7268" w:rsidRDefault="00AD7268" w:rsidP="00AD7268"/>
    <w:p w:rsidR="00B41BE0" w:rsidRPr="00AD7268" w:rsidRDefault="00B41BE0" w:rsidP="00AD72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1BE0" w:rsidRPr="00AD7268" w:rsidSect="00FA1B8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18FF30B7"/>
    <w:multiLevelType w:val="multilevel"/>
    <w:tmpl w:val="DE7AA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54C1"/>
    <w:multiLevelType w:val="hybridMultilevel"/>
    <w:tmpl w:val="4604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CD4"/>
    <w:multiLevelType w:val="hybridMultilevel"/>
    <w:tmpl w:val="CB32DB44"/>
    <w:lvl w:ilvl="0" w:tplc="4114F9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94342C"/>
    <w:multiLevelType w:val="multilevel"/>
    <w:tmpl w:val="87F0A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68"/>
    <w:rsid w:val="001B25D8"/>
    <w:rsid w:val="00AD7268"/>
    <w:rsid w:val="00B41BE0"/>
    <w:rsid w:val="00CB0590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2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7268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CB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2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7268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CB0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6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bcode/433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ritedirection.net/apaguide.net/apaguid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e.int/en/web/common-european-framework-reference-langu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2019-09-24T13:59:00Z</dcterms:created>
  <dcterms:modified xsi:type="dcterms:W3CDTF">2019-09-24T14:38:00Z</dcterms:modified>
</cp:coreProperties>
</file>