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28D" w:rsidRPr="0071365D" w:rsidRDefault="00AE68D5" w:rsidP="0071365D">
      <w:pPr>
        <w:jc w:val="center"/>
        <w:rPr>
          <w:b/>
          <w:sz w:val="28"/>
          <w:szCs w:val="28"/>
        </w:rPr>
      </w:pPr>
      <w:r w:rsidRPr="0071365D">
        <w:rPr>
          <w:b/>
          <w:sz w:val="28"/>
          <w:szCs w:val="28"/>
        </w:rPr>
        <w:t>Инструкция по заполнению заявки на учебного ассистента</w:t>
      </w:r>
    </w:p>
    <w:p w:rsidR="00AE68D5" w:rsidRDefault="00AE68D5" w:rsidP="0071365D">
      <w:pPr>
        <w:jc w:val="both"/>
      </w:pPr>
      <w:r>
        <w:t>Заявка на учебного ассистента подается в Личном кабинете (ЛК), для входа в который потребуется Ваша корпоративная почта и пароль.</w:t>
      </w:r>
    </w:p>
    <w:p w:rsidR="00AE68D5" w:rsidRPr="0071365D" w:rsidRDefault="00AE68D5" w:rsidP="0071365D">
      <w:pPr>
        <w:jc w:val="both"/>
      </w:pPr>
      <w:r w:rsidRPr="0071365D">
        <w:t>Если Вы потеряли почту или парол</w:t>
      </w:r>
      <w:r w:rsidR="0071365D" w:rsidRPr="0071365D">
        <w:t xml:space="preserve">ь, то Вы можете обратиться по данному вопросу к Сапожниковой Анастасии Сергеевне </w:t>
      </w:r>
      <w:hyperlink r:id="rId4" w:history="1">
        <w:r w:rsidR="0071365D" w:rsidRPr="0071365D">
          <w:rPr>
            <w:rStyle w:val="a3"/>
            <w:color w:val="auto"/>
          </w:rPr>
          <w:t>asapozhnikova@hse.ru</w:t>
        </w:r>
      </w:hyperlink>
      <w:r w:rsidR="0071365D">
        <w:t>.</w:t>
      </w:r>
    </w:p>
    <w:p w:rsidR="00AE68D5" w:rsidRDefault="00AE68D5" w:rsidP="0071365D">
      <w:pPr>
        <w:jc w:val="both"/>
      </w:pPr>
    </w:p>
    <w:p w:rsidR="0071365D" w:rsidRDefault="0071365D" w:rsidP="0071365D">
      <w:pPr>
        <w:jc w:val="both"/>
      </w:pPr>
    </w:p>
    <w:p w:rsidR="00AE68D5" w:rsidRPr="0071365D" w:rsidRDefault="00682EF0" w:rsidP="0071365D">
      <w:pPr>
        <w:jc w:val="center"/>
        <w:rPr>
          <w:b/>
        </w:rPr>
      </w:pPr>
      <w:r>
        <w:rPr>
          <w:b/>
        </w:rPr>
        <w:t>Шаг 1</w:t>
      </w:r>
    </w:p>
    <w:p w:rsidR="00AE68D5" w:rsidRDefault="00F00940" w:rsidP="0071365D">
      <w:pPr>
        <w:jc w:val="both"/>
      </w:pPr>
      <w:r>
        <w:t>Откройте Вашу страницу на сайте НИУ ВШЭ. В верхнем правом углу страницы есть синяя иконка с изображением головы, нажмите на нее и зайдите в личный кабинет:</w:t>
      </w:r>
    </w:p>
    <w:p w:rsidR="00F00940" w:rsidRDefault="00F00940">
      <w:r w:rsidRPr="00F00940">
        <w:rPr>
          <w:noProof/>
        </w:rPr>
        <w:drawing>
          <wp:inline distT="0" distB="0" distL="0" distR="0">
            <wp:extent cx="5940425" cy="3341489"/>
            <wp:effectExtent l="0" t="0" r="3175" b="0"/>
            <wp:docPr id="1" name="Рисунок 1" descr="H:\ВШЭ\Ассистенты учебные\Инструкция подачи заявки через ЛК\Инструкция\Снимок экран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ШЭ\Ассистенты учебные\Инструкция подачи заявки через ЛК\Инструкция\Снимок экрана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40" w:rsidRDefault="00F00940"/>
    <w:p w:rsidR="00AE68D5" w:rsidRDefault="00AE68D5"/>
    <w:p w:rsidR="00F00940" w:rsidRDefault="00F00940"/>
    <w:p w:rsidR="00F00940" w:rsidRDefault="00F00940"/>
    <w:p w:rsidR="00F00940" w:rsidRDefault="00F00940"/>
    <w:p w:rsidR="00F00940" w:rsidRDefault="00F00940"/>
    <w:p w:rsidR="00F00940" w:rsidRDefault="00F00940"/>
    <w:p w:rsidR="00F00940" w:rsidRDefault="00F00940"/>
    <w:p w:rsidR="00F00940" w:rsidRDefault="00F00940"/>
    <w:p w:rsidR="00F00940" w:rsidRDefault="00F00940"/>
    <w:p w:rsidR="00F00940" w:rsidRDefault="00F00940"/>
    <w:p w:rsidR="00AE68D5" w:rsidRPr="0071365D" w:rsidRDefault="00682EF0" w:rsidP="0071365D">
      <w:pPr>
        <w:jc w:val="center"/>
        <w:rPr>
          <w:b/>
        </w:rPr>
      </w:pPr>
      <w:r>
        <w:rPr>
          <w:b/>
        </w:rPr>
        <w:lastRenderedPageBreak/>
        <w:t>Шаг 2</w:t>
      </w:r>
    </w:p>
    <w:p w:rsidR="00F00940" w:rsidRPr="00F00940" w:rsidRDefault="00F00940" w:rsidP="0071365D">
      <w:pPr>
        <w:jc w:val="both"/>
      </w:pPr>
      <w:r>
        <w:t xml:space="preserve">Зарегистрируйтесь с личном кабинет. Введите свой логин – это Ваши имя и фамилия </w:t>
      </w:r>
      <w:r w:rsidRPr="0071365D">
        <w:rPr>
          <w:u w:val="single"/>
        </w:rPr>
        <w:t>ДО</w:t>
      </w:r>
      <w:r>
        <w:t xml:space="preserve"> </w:t>
      </w:r>
      <w:r w:rsidRPr="00F00940">
        <w:t>@</w:t>
      </w:r>
      <w:proofErr w:type="spellStart"/>
      <w:r>
        <w:rPr>
          <w:lang w:val="en-US"/>
        </w:rPr>
        <w:t>hse</w:t>
      </w:r>
      <w:proofErr w:type="spellEnd"/>
      <w:r w:rsidRPr="00F00940">
        <w:t>.</w:t>
      </w:r>
      <w:proofErr w:type="spellStart"/>
      <w:r>
        <w:rPr>
          <w:lang w:val="en-US"/>
        </w:rPr>
        <w:t>ru</w:t>
      </w:r>
      <w:proofErr w:type="spellEnd"/>
      <w:r w:rsidRPr="00F00940">
        <w:t xml:space="preserve"> </w:t>
      </w:r>
    </w:p>
    <w:p w:rsidR="00F00940" w:rsidRPr="00F00940" w:rsidRDefault="00F00940" w:rsidP="0071365D">
      <w:pPr>
        <w:jc w:val="both"/>
      </w:pPr>
      <w:proofErr w:type="spellStart"/>
      <w:r>
        <w:rPr>
          <w:lang w:val="en-US"/>
        </w:rPr>
        <w:t>Например</w:t>
      </w:r>
      <w:proofErr w:type="spellEnd"/>
      <w:r>
        <w:rPr>
          <w:lang w:val="en-US"/>
        </w:rPr>
        <w:t>,</w:t>
      </w:r>
      <w:r>
        <w:t xml:space="preserve"> </w:t>
      </w:r>
      <w:r w:rsidRPr="00BF3B7E">
        <w:rPr>
          <w:shd w:val="clear" w:color="auto" w:fill="FFC000"/>
          <w:lang w:val="en-US"/>
        </w:rPr>
        <w:t>kchermoshenceva</w:t>
      </w:r>
      <w:r>
        <w:rPr>
          <w:lang w:val="en-US"/>
        </w:rPr>
        <w:t>@hse.ru:</w:t>
      </w:r>
      <w:bookmarkStart w:id="0" w:name="_GoBack"/>
      <w:bookmarkEnd w:id="0"/>
    </w:p>
    <w:p w:rsidR="00AE68D5" w:rsidRDefault="00F00940">
      <w:r w:rsidRPr="00F00940">
        <w:rPr>
          <w:noProof/>
        </w:rPr>
        <w:drawing>
          <wp:inline distT="0" distB="0" distL="0" distR="0">
            <wp:extent cx="5940425" cy="3341489"/>
            <wp:effectExtent l="0" t="0" r="3175" b="0"/>
            <wp:docPr id="2" name="Рисунок 2" descr="H:\ВШЭ\Ассистенты учебные\Инструкция подачи заявки через ЛК\Инструкция\Снимок экран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ВШЭ\Ассистенты учебные\Инструкция подачи заявки через ЛК\Инструкция\Снимок экрана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D5" w:rsidRDefault="00AE68D5"/>
    <w:p w:rsidR="00AE68D5" w:rsidRPr="0071365D" w:rsidRDefault="00682EF0" w:rsidP="0071365D">
      <w:pPr>
        <w:jc w:val="center"/>
        <w:rPr>
          <w:b/>
        </w:rPr>
      </w:pPr>
      <w:r>
        <w:rPr>
          <w:b/>
        </w:rPr>
        <w:t>Шаг 3</w:t>
      </w:r>
    </w:p>
    <w:p w:rsidR="00AE68D5" w:rsidRDefault="00F0196B" w:rsidP="0071365D">
      <w:pPr>
        <w:jc w:val="both"/>
      </w:pPr>
      <w:r>
        <w:t>Введите пароль. Пароль</w:t>
      </w:r>
      <w:r w:rsidR="00F00940">
        <w:t xml:space="preserve"> для личного к</w:t>
      </w:r>
      <w:r>
        <w:t xml:space="preserve">абинета совпадает с паролем от </w:t>
      </w:r>
      <w:r w:rsidR="00F00940">
        <w:t>Вашей почты</w:t>
      </w:r>
      <w:r w:rsidR="00682EF0">
        <w:t>. Н</w:t>
      </w:r>
      <w:r w:rsidR="00F00940">
        <w:t>ажмите кнопку «Войти»:</w:t>
      </w:r>
    </w:p>
    <w:p w:rsidR="00F00940" w:rsidRDefault="00F00940">
      <w:r w:rsidRPr="00F00940">
        <w:rPr>
          <w:noProof/>
        </w:rPr>
        <w:drawing>
          <wp:inline distT="0" distB="0" distL="0" distR="0">
            <wp:extent cx="5940425" cy="3341489"/>
            <wp:effectExtent l="0" t="0" r="3175" b="0"/>
            <wp:docPr id="5" name="Рисунок 5" descr="H:\ВШЭ\Ассистенты учебные\Инструкция подачи заявки через ЛК\Инструкция\Снимок экрана 2 —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ВШЭ\Ассистенты учебные\Инструкция подачи заявки через ЛК\Инструкция\Снимок экрана 2 —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D5" w:rsidRDefault="00AE68D5"/>
    <w:p w:rsidR="00AE68D5" w:rsidRPr="00682EF0" w:rsidRDefault="00682EF0" w:rsidP="00682EF0">
      <w:pPr>
        <w:jc w:val="center"/>
        <w:rPr>
          <w:b/>
        </w:rPr>
      </w:pPr>
      <w:r>
        <w:rPr>
          <w:b/>
        </w:rPr>
        <w:lastRenderedPageBreak/>
        <w:t>Шаг 4</w:t>
      </w:r>
    </w:p>
    <w:p w:rsidR="00F00940" w:rsidRDefault="00F00940">
      <w:r>
        <w:t>В личном кабинете зайдите в раздел «Заявки и отчеты»:</w:t>
      </w:r>
    </w:p>
    <w:p w:rsidR="00AE68D5" w:rsidRDefault="00F00940">
      <w:r w:rsidRPr="00F00940">
        <w:rPr>
          <w:noProof/>
        </w:rPr>
        <w:drawing>
          <wp:inline distT="0" distB="0" distL="0" distR="0">
            <wp:extent cx="5940425" cy="3341489"/>
            <wp:effectExtent l="0" t="0" r="3175" b="0"/>
            <wp:docPr id="6" name="Рисунок 6" descr="H:\ВШЭ\Ассистенты учебные\Инструкция подачи заявки через ЛК\Инструкция\Снимок экран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ВШЭ\Ассистенты учебные\Инструкция подачи заявки через ЛК\Инструкция\Снимок экрана 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D5" w:rsidRDefault="00AE68D5"/>
    <w:p w:rsidR="00AE68D5" w:rsidRPr="00682EF0" w:rsidRDefault="00682EF0" w:rsidP="00682EF0">
      <w:pPr>
        <w:jc w:val="center"/>
        <w:rPr>
          <w:b/>
        </w:rPr>
      </w:pPr>
      <w:r>
        <w:rPr>
          <w:b/>
        </w:rPr>
        <w:t>Шаг 5</w:t>
      </w:r>
    </w:p>
    <w:p w:rsidR="00FC781D" w:rsidRDefault="00FC781D" w:rsidP="00682EF0">
      <w:pPr>
        <w:jc w:val="both"/>
      </w:pPr>
      <w:r>
        <w:t>Внизу</w:t>
      </w:r>
      <w:r w:rsidR="00682EF0">
        <w:t xml:space="preserve"> страницы</w:t>
      </w:r>
      <w:r>
        <w:t xml:space="preserve"> есть опция «Заявка на учебную дисциплину с участием учебного ассистента», нажмите «Подача и управление заявками»:</w:t>
      </w:r>
    </w:p>
    <w:p w:rsidR="00AE68D5" w:rsidRDefault="00FC781D">
      <w:r w:rsidRPr="00FC781D">
        <w:rPr>
          <w:noProof/>
        </w:rPr>
        <w:drawing>
          <wp:inline distT="0" distB="0" distL="0" distR="0">
            <wp:extent cx="5940425" cy="3341489"/>
            <wp:effectExtent l="0" t="0" r="3175" b="0"/>
            <wp:docPr id="7" name="Рисунок 7" descr="H:\ВШЭ\Ассистенты учебные\Инструкция подачи заявки через ЛК\Инструкция\Снимок экрана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ВШЭ\Ассистенты учебные\Инструкция подачи заявки через ЛК\Инструкция\Снимок экрана 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940" w:rsidRDefault="00F00940"/>
    <w:p w:rsidR="00F00940" w:rsidRDefault="00F00940"/>
    <w:p w:rsidR="00316072" w:rsidRPr="00682EF0" w:rsidRDefault="00682EF0" w:rsidP="00682EF0">
      <w:pPr>
        <w:jc w:val="center"/>
        <w:rPr>
          <w:b/>
        </w:rPr>
      </w:pPr>
      <w:r>
        <w:rPr>
          <w:b/>
        </w:rPr>
        <w:lastRenderedPageBreak/>
        <w:t>Шаг 6</w:t>
      </w:r>
    </w:p>
    <w:p w:rsidR="00AE68D5" w:rsidRDefault="00316072">
      <w:r>
        <w:t>Заполните необходимые данные</w:t>
      </w:r>
      <w:r w:rsidR="00682EF0">
        <w:t xml:space="preserve"> сначала</w:t>
      </w:r>
      <w:r>
        <w:t xml:space="preserve"> в разделе «Информаци</w:t>
      </w:r>
      <w:r w:rsidR="00682EF0">
        <w:t>я о руководителе» и перейдите на</w:t>
      </w:r>
      <w:r>
        <w:t xml:space="preserve"> вторую вкладку «Информация об учебном ассистенте»:</w:t>
      </w:r>
    </w:p>
    <w:p w:rsidR="00316072" w:rsidRDefault="00316072">
      <w:r w:rsidRPr="00316072">
        <w:rPr>
          <w:noProof/>
        </w:rPr>
        <w:drawing>
          <wp:inline distT="0" distB="0" distL="0" distR="0">
            <wp:extent cx="5940425" cy="3341489"/>
            <wp:effectExtent l="0" t="0" r="3175" b="0"/>
            <wp:docPr id="9" name="Рисунок 9" descr="H:\ВШЭ\Ассистенты учебные\Инструкция подачи заявки через ЛК\Инструкция\Снимок экрана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ВШЭ\Ассистенты учебные\Инструкция подачи заявки через ЛК\Инструкция\Снимок экрана 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072" w:rsidRDefault="00316072"/>
    <w:p w:rsidR="0071365D" w:rsidRDefault="00F0196B" w:rsidP="00682EF0">
      <w:pPr>
        <w:jc w:val="both"/>
      </w:pPr>
      <w:r>
        <w:t>В графе «Дисциплина, на которую подается заявка» выберите ту дисциплину, с которой Вам будет помогать ассистент. Если есть несколько или очень много вариантов одной и той же дисциплины, то Вам следует выбрать ту, где указана Ваша образовательная программа. Например, «Английский язык (Обр. программа: Иностранные языки и межкультурная коммуникация)»</w:t>
      </w:r>
      <w:r w:rsidR="00682EF0">
        <w:t>.</w:t>
      </w:r>
    </w:p>
    <w:p w:rsidR="0071365D" w:rsidRDefault="0071365D"/>
    <w:p w:rsidR="0071365D" w:rsidRDefault="0071365D"/>
    <w:p w:rsidR="0071365D" w:rsidRDefault="0071365D"/>
    <w:p w:rsidR="0071365D" w:rsidRDefault="0071365D"/>
    <w:p w:rsidR="0071365D" w:rsidRDefault="0071365D"/>
    <w:p w:rsidR="0071365D" w:rsidRDefault="0071365D"/>
    <w:p w:rsidR="0071365D" w:rsidRDefault="0071365D"/>
    <w:p w:rsidR="0071365D" w:rsidRDefault="0071365D"/>
    <w:p w:rsidR="0071365D" w:rsidRDefault="0071365D"/>
    <w:p w:rsidR="0071365D" w:rsidRDefault="0071365D"/>
    <w:p w:rsidR="0071365D" w:rsidRDefault="0071365D"/>
    <w:p w:rsidR="0071365D" w:rsidRDefault="0071365D"/>
    <w:p w:rsidR="0071365D" w:rsidRDefault="0071365D"/>
    <w:p w:rsidR="0071365D" w:rsidRDefault="0071365D"/>
    <w:p w:rsidR="00682EF0" w:rsidRPr="00682EF0" w:rsidRDefault="00682EF0" w:rsidP="00682EF0">
      <w:pPr>
        <w:jc w:val="center"/>
        <w:rPr>
          <w:b/>
        </w:rPr>
      </w:pPr>
      <w:r>
        <w:rPr>
          <w:b/>
        </w:rPr>
        <w:lastRenderedPageBreak/>
        <w:t>Шаг 7</w:t>
      </w:r>
    </w:p>
    <w:p w:rsidR="00316072" w:rsidRDefault="00316072">
      <w:r>
        <w:t>После заполнения информации об ассистенте нажмите «Отправить на утверждение»:</w:t>
      </w:r>
    </w:p>
    <w:p w:rsidR="00316072" w:rsidRDefault="00316072"/>
    <w:p w:rsidR="00316072" w:rsidRDefault="00316072">
      <w:r w:rsidRPr="00316072">
        <w:rPr>
          <w:noProof/>
        </w:rPr>
        <w:drawing>
          <wp:inline distT="0" distB="0" distL="0" distR="0">
            <wp:extent cx="5940425" cy="3341489"/>
            <wp:effectExtent l="0" t="0" r="3175" b="0"/>
            <wp:docPr id="11" name="Рисунок 11" descr="H:\ВШЭ\Ассистенты учебные\Инструкция подачи заявки через ЛК\Инструкция\Снимок экрана 6 —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ВШЭ\Ассистенты учебные\Инструкция подачи заявки через ЛК\Инструкция\Снимок экрана 6 —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60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8D5"/>
    <w:rsid w:val="00316072"/>
    <w:rsid w:val="00682EF0"/>
    <w:rsid w:val="0071365D"/>
    <w:rsid w:val="00AE68D5"/>
    <w:rsid w:val="00BF3B7E"/>
    <w:rsid w:val="00E74EDD"/>
    <w:rsid w:val="00F00940"/>
    <w:rsid w:val="00F0196B"/>
    <w:rsid w:val="00F2728D"/>
    <w:rsid w:val="00FC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80128"/>
  <w15:chartTrackingRefBased/>
  <w15:docId w15:val="{D7D33CBC-DA8F-4EA1-A0A6-F27A17D57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1365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mailto:asapozhnikova@hse.ru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5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2020-06-03T11:38:00Z</dcterms:created>
  <dcterms:modified xsi:type="dcterms:W3CDTF">2020-06-16T16:02:00Z</dcterms:modified>
</cp:coreProperties>
</file>